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41CD" w14:textId="1C3F422D" w:rsidR="005F2913" w:rsidRPr="00BF6811" w:rsidRDefault="0002694F" w:rsidP="005F2913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BF6811">
        <w:rPr>
          <w:color w:val="000000"/>
          <w:sz w:val="26"/>
          <w:szCs w:val="26"/>
        </w:rPr>
        <w:t xml:space="preserve">Информационное сообщение </w:t>
      </w:r>
      <w:r w:rsidR="005F2913">
        <w:rPr>
          <w:color w:val="000000"/>
          <w:sz w:val="26"/>
          <w:szCs w:val="26"/>
        </w:rPr>
        <w:t xml:space="preserve">о проведении </w:t>
      </w:r>
      <w:r w:rsidR="005F2913" w:rsidRPr="00BF6811">
        <w:rPr>
          <w:color w:val="000000"/>
          <w:sz w:val="26"/>
          <w:szCs w:val="26"/>
        </w:rPr>
        <w:t>аукцион</w:t>
      </w:r>
      <w:r w:rsidR="005F2913">
        <w:rPr>
          <w:color w:val="000000"/>
          <w:sz w:val="26"/>
          <w:szCs w:val="26"/>
        </w:rPr>
        <w:t>а</w:t>
      </w:r>
      <w:r w:rsidR="005F2913" w:rsidRPr="00BF6811">
        <w:rPr>
          <w:color w:val="000000"/>
          <w:sz w:val="26"/>
          <w:szCs w:val="26"/>
        </w:rPr>
        <w:t xml:space="preserve"> в электронной форме</w:t>
      </w:r>
    </w:p>
    <w:p w14:paraId="7850F32F" w14:textId="544CA9B5" w:rsidR="0002694F" w:rsidRDefault="005F2913" w:rsidP="005F2913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02694F" w:rsidRPr="00BF6811">
        <w:rPr>
          <w:color w:val="000000"/>
          <w:sz w:val="26"/>
          <w:szCs w:val="26"/>
        </w:rPr>
        <w:t xml:space="preserve">о продаже </w:t>
      </w:r>
      <w:r w:rsidR="00E35B1C">
        <w:rPr>
          <w:color w:val="000000"/>
          <w:sz w:val="26"/>
          <w:szCs w:val="26"/>
        </w:rPr>
        <w:t xml:space="preserve">права аренды </w:t>
      </w:r>
      <w:r w:rsidR="0002694F" w:rsidRPr="00BF6811">
        <w:rPr>
          <w:color w:val="000000"/>
          <w:sz w:val="26"/>
          <w:szCs w:val="26"/>
        </w:rPr>
        <w:t>муниципального имущества</w:t>
      </w:r>
    </w:p>
    <w:p w14:paraId="1C17712D" w14:textId="77777777" w:rsidR="005F2913" w:rsidRPr="00BF6811" w:rsidRDefault="005F2913" w:rsidP="005F2913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548E3BB9" w14:textId="3F81737A" w:rsidR="0002694F" w:rsidRPr="00BF6811" w:rsidRDefault="0002694F" w:rsidP="00102D9B">
      <w:pPr>
        <w:pStyle w:val="a3"/>
        <w:jc w:val="both"/>
        <w:rPr>
          <w:color w:val="000000"/>
          <w:sz w:val="26"/>
          <w:szCs w:val="26"/>
        </w:rPr>
      </w:pPr>
      <w:r w:rsidRPr="00BF6811">
        <w:rPr>
          <w:color w:val="000000"/>
          <w:sz w:val="26"/>
          <w:szCs w:val="26"/>
        </w:rPr>
        <w:t xml:space="preserve">Администрация </w:t>
      </w:r>
      <w:r w:rsidR="00A06A20" w:rsidRPr="00BF6811">
        <w:rPr>
          <w:color w:val="000000"/>
          <w:sz w:val="26"/>
          <w:szCs w:val="26"/>
        </w:rPr>
        <w:t>Шелаболихин</w:t>
      </w:r>
      <w:r w:rsidRPr="00BF6811">
        <w:rPr>
          <w:color w:val="000000"/>
          <w:sz w:val="26"/>
          <w:szCs w:val="26"/>
        </w:rPr>
        <w:t xml:space="preserve">ского сельсовета Шелаболихинского района Алтайского края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постановлением от </w:t>
      </w:r>
      <w:r w:rsidR="00440870">
        <w:rPr>
          <w:color w:val="000000"/>
          <w:sz w:val="26"/>
          <w:szCs w:val="26"/>
        </w:rPr>
        <w:t>01</w:t>
      </w:r>
      <w:r w:rsidRPr="00BF6811">
        <w:rPr>
          <w:color w:val="000000"/>
          <w:sz w:val="26"/>
          <w:szCs w:val="26"/>
        </w:rPr>
        <w:t xml:space="preserve"> </w:t>
      </w:r>
      <w:r w:rsidR="00440870">
        <w:rPr>
          <w:color w:val="000000"/>
          <w:sz w:val="26"/>
          <w:szCs w:val="26"/>
        </w:rPr>
        <w:t>октября</w:t>
      </w:r>
      <w:r w:rsidRPr="00BF6811">
        <w:rPr>
          <w:color w:val="000000"/>
          <w:sz w:val="26"/>
          <w:szCs w:val="26"/>
        </w:rPr>
        <w:t xml:space="preserve"> 202</w:t>
      </w:r>
      <w:r w:rsidR="00440870">
        <w:rPr>
          <w:color w:val="000000"/>
          <w:sz w:val="26"/>
          <w:szCs w:val="26"/>
        </w:rPr>
        <w:t>4</w:t>
      </w:r>
      <w:r w:rsidRPr="00BF6811">
        <w:rPr>
          <w:color w:val="000000"/>
          <w:sz w:val="26"/>
          <w:szCs w:val="26"/>
        </w:rPr>
        <w:t xml:space="preserve"> года № </w:t>
      </w:r>
      <w:r w:rsidR="00440870">
        <w:rPr>
          <w:color w:val="000000"/>
          <w:sz w:val="26"/>
          <w:szCs w:val="26"/>
        </w:rPr>
        <w:t>50</w:t>
      </w:r>
      <w:r w:rsidRPr="00BF6811">
        <w:rPr>
          <w:color w:val="000000"/>
          <w:sz w:val="26"/>
          <w:szCs w:val="26"/>
        </w:rPr>
        <w:t xml:space="preserve"> «О</w:t>
      </w:r>
      <w:r w:rsidR="005F2913">
        <w:rPr>
          <w:color w:val="000000"/>
          <w:sz w:val="26"/>
          <w:szCs w:val="26"/>
        </w:rPr>
        <w:t xml:space="preserve"> проведении аукциона в электронной форме</w:t>
      </w:r>
      <w:r w:rsidRPr="00BF6811">
        <w:rPr>
          <w:color w:val="000000"/>
          <w:sz w:val="26"/>
          <w:szCs w:val="26"/>
        </w:rPr>
        <w:t xml:space="preserve"> </w:t>
      </w:r>
      <w:r w:rsidR="005F2913">
        <w:rPr>
          <w:color w:val="000000"/>
          <w:sz w:val="26"/>
          <w:szCs w:val="26"/>
        </w:rPr>
        <w:t>по</w:t>
      </w:r>
      <w:r w:rsidRPr="00BF6811">
        <w:rPr>
          <w:color w:val="000000"/>
          <w:sz w:val="26"/>
          <w:szCs w:val="26"/>
        </w:rPr>
        <w:t xml:space="preserve"> </w:t>
      </w:r>
      <w:r w:rsidR="005F2913">
        <w:rPr>
          <w:color w:val="000000"/>
          <w:sz w:val="26"/>
          <w:szCs w:val="26"/>
        </w:rPr>
        <w:t>продаже права аренды</w:t>
      </w:r>
      <w:r w:rsidRPr="00BF6811">
        <w:rPr>
          <w:color w:val="000000"/>
          <w:sz w:val="26"/>
          <w:szCs w:val="26"/>
        </w:rPr>
        <w:t xml:space="preserve"> муниципального имущества, принадлежащего </w:t>
      </w:r>
      <w:r w:rsidR="00440870">
        <w:rPr>
          <w:color w:val="000000"/>
          <w:sz w:val="26"/>
          <w:szCs w:val="26"/>
        </w:rPr>
        <w:t>А</w:t>
      </w:r>
      <w:r w:rsidRPr="00BF6811">
        <w:rPr>
          <w:color w:val="000000"/>
          <w:sz w:val="26"/>
          <w:szCs w:val="26"/>
        </w:rPr>
        <w:t xml:space="preserve">дминистрации </w:t>
      </w:r>
      <w:r w:rsidR="00A06A20" w:rsidRPr="00BF6811">
        <w:rPr>
          <w:color w:val="000000"/>
          <w:sz w:val="26"/>
          <w:szCs w:val="26"/>
        </w:rPr>
        <w:t>Шелаболих</w:t>
      </w:r>
      <w:r w:rsidRPr="00BF6811">
        <w:rPr>
          <w:color w:val="000000"/>
          <w:sz w:val="26"/>
          <w:szCs w:val="26"/>
        </w:rPr>
        <w:t xml:space="preserve">инского сельсовета Шелаболихинского района Алтайского края» сообщает о продаже </w:t>
      </w:r>
      <w:r w:rsidR="001933D5">
        <w:rPr>
          <w:color w:val="000000"/>
          <w:sz w:val="26"/>
          <w:szCs w:val="26"/>
        </w:rPr>
        <w:t xml:space="preserve">права аренды </w:t>
      </w:r>
      <w:r w:rsidRPr="00BF6811">
        <w:rPr>
          <w:color w:val="000000"/>
          <w:sz w:val="26"/>
          <w:szCs w:val="26"/>
        </w:rPr>
        <w:t>муниципального имущества:</w:t>
      </w:r>
    </w:p>
    <w:p w14:paraId="21E927AD" w14:textId="46B1844E" w:rsidR="00E35B1C" w:rsidRPr="00440870" w:rsidRDefault="00E35B1C" w:rsidP="00E35B1C">
      <w:pPr>
        <w:shd w:val="clear" w:color="auto" w:fill="ECF0F4"/>
        <w:spacing w:before="180" w:after="180"/>
        <w:ind w:firstLine="720"/>
        <w:jc w:val="both"/>
        <w:rPr>
          <w:rFonts w:ascii="Times New Roman" w:hAnsi="Times New Roman"/>
          <w:color w:val="0D1216"/>
          <w:sz w:val="26"/>
          <w:szCs w:val="26"/>
        </w:rPr>
      </w:pPr>
      <w:bookmarkStart w:id="0" w:name="_Hlk178670243"/>
      <w:r w:rsidRPr="00440870">
        <w:rPr>
          <w:rFonts w:ascii="Times New Roman" w:hAnsi="Times New Roman"/>
          <w:color w:val="0D1216"/>
          <w:sz w:val="26"/>
          <w:szCs w:val="26"/>
        </w:rPr>
        <w:t xml:space="preserve">Лот № 1. Помещение общей площадью </w:t>
      </w:r>
      <w:r w:rsidR="002F52EC" w:rsidRPr="00440870">
        <w:rPr>
          <w:rFonts w:ascii="Times New Roman" w:hAnsi="Times New Roman"/>
          <w:color w:val="0D1216"/>
          <w:sz w:val="26"/>
          <w:szCs w:val="26"/>
        </w:rPr>
        <w:t>20</w:t>
      </w:r>
      <w:r w:rsidRPr="00440870">
        <w:rPr>
          <w:rFonts w:ascii="Times New Roman" w:hAnsi="Times New Roman"/>
          <w:color w:val="0D1216"/>
          <w:sz w:val="26"/>
          <w:szCs w:val="26"/>
        </w:rPr>
        <w:t xml:space="preserve"> кв. м, расположенное по адресу Алтайский край Шелаболихинский район с. Шелаболиха ул. Ленина, 48 (1 этаж);</w:t>
      </w:r>
    </w:p>
    <w:p w14:paraId="08A3ED58" w14:textId="2165AC02" w:rsidR="00E35B1C" w:rsidRPr="00440870" w:rsidRDefault="00E35B1C" w:rsidP="00E35B1C">
      <w:pPr>
        <w:shd w:val="clear" w:color="auto" w:fill="ECF0F4"/>
        <w:spacing w:before="180" w:after="180"/>
        <w:ind w:firstLine="720"/>
        <w:jc w:val="both"/>
        <w:rPr>
          <w:rFonts w:ascii="Times New Roman" w:hAnsi="Times New Roman"/>
          <w:color w:val="0D1216"/>
          <w:sz w:val="26"/>
          <w:szCs w:val="26"/>
        </w:rPr>
      </w:pPr>
      <w:r w:rsidRPr="00440870">
        <w:rPr>
          <w:rFonts w:ascii="Times New Roman" w:hAnsi="Times New Roman"/>
          <w:color w:val="0D1216"/>
          <w:sz w:val="26"/>
          <w:szCs w:val="26"/>
        </w:rPr>
        <w:t xml:space="preserve">Лот № 2. Помещение общей площадью </w:t>
      </w:r>
      <w:r w:rsidR="00513032" w:rsidRPr="00440870">
        <w:rPr>
          <w:rFonts w:ascii="Times New Roman" w:hAnsi="Times New Roman"/>
          <w:color w:val="0D1216"/>
          <w:sz w:val="26"/>
          <w:szCs w:val="26"/>
        </w:rPr>
        <w:t>20</w:t>
      </w:r>
      <w:r w:rsidRPr="00440870">
        <w:rPr>
          <w:rFonts w:ascii="Times New Roman" w:hAnsi="Times New Roman"/>
          <w:color w:val="0D1216"/>
          <w:sz w:val="26"/>
          <w:szCs w:val="26"/>
        </w:rPr>
        <w:t xml:space="preserve"> кв. м, расположенное по адресу Алтайский край Шелаболихинский район с. Шелаболиха ул. Ленина, 48 (1 этаж);</w:t>
      </w:r>
    </w:p>
    <w:p w14:paraId="13D5061D" w14:textId="6437F42C" w:rsidR="00E35B1C" w:rsidRPr="00440870" w:rsidRDefault="00E35B1C" w:rsidP="00E35B1C">
      <w:pPr>
        <w:shd w:val="clear" w:color="auto" w:fill="ECF0F4"/>
        <w:spacing w:before="180" w:after="180"/>
        <w:ind w:firstLine="720"/>
        <w:jc w:val="both"/>
        <w:rPr>
          <w:rFonts w:ascii="Times New Roman" w:hAnsi="Times New Roman"/>
          <w:color w:val="0D1216"/>
          <w:sz w:val="26"/>
          <w:szCs w:val="26"/>
        </w:rPr>
      </w:pPr>
      <w:r w:rsidRPr="00440870">
        <w:rPr>
          <w:rFonts w:ascii="Times New Roman" w:hAnsi="Times New Roman"/>
          <w:color w:val="0D1216"/>
          <w:sz w:val="26"/>
          <w:szCs w:val="26"/>
        </w:rPr>
        <w:t>Лот № 3. Помещение общей площадью</w:t>
      </w:r>
      <w:r w:rsidR="00EC712E" w:rsidRPr="00440870">
        <w:rPr>
          <w:rFonts w:ascii="Times New Roman" w:hAnsi="Times New Roman"/>
          <w:color w:val="0D1216"/>
          <w:sz w:val="26"/>
          <w:szCs w:val="26"/>
        </w:rPr>
        <w:t xml:space="preserve"> </w:t>
      </w:r>
      <w:r w:rsidR="002F52EC" w:rsidRPr="00440870">
        <w:rPr>
          <w:rFonts w:ascii="Times New Roman" w:hAnsi="Times New Roman"/>
          <w:color w:val="0D1216"/>
          <w:sz w:val="26"/>
          <w:szCs w:val="26"/>
        </w:rPr>
        <w:t>20</w:t>
      </w:r>
      <w:r w:rsidRPr="00440870">
        <w:rPr>
          <w:rFonts w:ascii="Times New Roman" w:hAnsi="Times New Roman"/>
          <w:color w:val="0D1216"/>
          <w:sz w:val="26"/>
          <w:szCs w:val="26"/>
        </w:rPr>
        <w:t xml:space="preserve"> кв. м, расположенное по адресу Алтайский край Шелаболихинский район с. Шелаболиха ул. Ленина, 48 (</w:t>
      </w:r>
      <w:r w:rsidR="00EC712E" w:rsidRPr="00440870">
        <w:rPr>
          <w:rFonts w:ascii="Times New Roman" w:hAnsi="Times New Roman"/>
          <w:color w:val="0D1216"/>
          <w:sz w:val="26"/>
          <w:szCs w:val="26"/>
        </w:rPr>
        <w:t>1</w:t>
      </w:r>
      <w:r w:rsidRPr="00440870">
        <w:rPr>
          <w:rFonts w:ascii="Times New Roman" w:hAnsi="Times New Roman"/>
          <w:color w:val="0D1216"/>
          <w:sz w:val="26"/>
          <w:szCs w:val="26"/>
        </w:rPr>
        <w:t xml:space="preserve"> этаж);</w:t>
      </w:r>
    </w:p>
    <w:p w14:paraId="6E584266" w14:textId="519F288E" w:rsidR="00E35B1C" w:rsidRPr="00440870" w:rsidRDefault="00E35B1C" w:rsidP="00E35B1C">
      <w:pPr>
        <w:shd w:val="clear" w:color="auto" w:fill="ECF0F4"/>
        <w:spacing w:before="180" w:after="180"/>
        <w:ind w:firstLine="720"/>
        <w:jc w:val="both"/>
        <w:rPr>
          <w:rFonts w:ascii="Times New Roman" w:hAnsi="Times New Roman"/>
          <w:color w:val="0D1216"/>
          <w:sz w:val="26"/>
          <w:szCs w:val="26"/>
        </w:rPr>
      </w:pPr>
      <w:r w:rsidRPr="00440870">
        <w:rPr>
          <w:rFonts w:ascii="Times New Roman" w:hAnsi="Times New Roman"/>
          <w:color w:val="0D1216"/>
          <w:sz w:val="26"/>
          <w:szCs w:val="26"/>
        </w:rPr>
        <w:t>Лот № 4. Помещение общей площадью</w:t>
      </w:r>
      <w:r w:rsidR="00EC712E" w:rsidRPr="00440870">
        <w:rPr>
          <w:rFonts w:ascii="Times New Roman" w:hAnsi="Times New Roman"/>
          <w:color w:val="0D1216"/>
          <w:sz w:val="26"/>
          <w:szCs w:val="26"/>
        </w:rPr>
        <w:t xml:space="preserve"> </w:t>
      </w:r>
      <w:r w:rsidR="002F52EC" w:rsidRPr="00440870">
        <w:rPr>
          <w:rFonts w:ascii="Times New Roman" w:hAnsi="Times New Roman"/>
          <w:color w:val="0D1216"/>
          <w:sz w:val="26"/>
          <w:szCs w:val="26"/>
        </w:rPr>
        <w:t>20</w:t>
      </w:r>
      <w:r w:rsidRPr="00440870">
        <w:rPr>
          <w:rFonts w:ascii="Times New Roman" w:hAnsi="Times New Roman"/>
          <w:color w:val="0D1216"/>
          <w:sz w:val="26"/>
          <w:szCs w:val="26"/>
        </w:rPr>
        <w:t xml:space="preserve"> кв. м, расположенное по адресу Алтайский край Шелаболихинский район с. Шелаболиха ул. Ленина, 48 (</w:t>
      </w:r>
      <w:r w:rsidR="00EC712E" w:rsidRPr="00440870">
        <w:rPr>
          <w:rFonts w:ascii="Times New Roman" w:hAnsi="Times New Roman"/>
          <w:color w:val="0D1216"/>
          <w:sz w:val="26"/>
          <w:szCs w:val="26"/>
        </w:rPr>
        <w:t>1</w:t>
      </w:r>
      <w:r w:rsidRPr="00440870">
        <w:rPr>
          <w:rFonts w:ascii="Times New Roman" w:hAnsi="Times New Roman"/>
          <w:color w:val="0D1216"/>
          <w:sz w:val="26"/>
          <w:szCs w:val="26"/>
        </w:rPr>
        <w:t xml:space="preserve"> этаж);</w:t>
      </w:r>
    </w:p>
    <w:p w14:paraId="0D2823C7" w14:textId="2AA1CB06" w:rsidR="002F52EC" w:rsidRPr="00440870" w:rsidRDefault="002F52EC" w:rsidP="002F52EC">
      <w:pPr>
        <w:shd w:val="clear" w:color="auto" w:fill="ECF0F4"/>
        <w:spacing w:before="180" w:after="180"/>
        <w:ind w:firstLine="720"/>
        <w:jc w:val="both"/>
        <w:rPr>
          <w:rFonts w:ascii="Times New Roman" w:hAnsi="Times New Roman"/>
          <w:color w:val="0D1216"/>
          <w:sz w:val="26"/>
          <w:szCs w:val="26"/>
        </w:rPr>
      </w:pPr>
      <w:r w:rsidRPr="00440870">
        <w:rPr>
          <w:rFonts w:ascii="Times New Roman" w:hAnsi="Times New Roman"/>
          <w:color w:val="0D1216"/>
          <w:sz w:val="26"/>
          <w:szCs w:val="26"/>
        </w:rPr>
        <w:t>Лот № 5. Помещение общей площадью 20 кв. м, расположенное по адресу Алтайский край Шелаболихинский район с. Шелаболиха ул. Ленина, 48 (1 этаж);</w:t>
      </w:r>
    </w:p>
    <w:p w14:paraId="6B076653" w14:textId="5CCA0AEE" w:rsidR="002F52EC" w:rsidRPr="00440870" w:rsidRDefault="002F52EC" w:rsidP="002F52EC">
      <w:pPr>
        <w:shd w:val="clear" w:color="auto" w:fill="ECF0F4"/>
        <w:spacing w:before="180" w:after="180"/>
        <w:ind w:firstLine="720"/>
        <w:jc w:val="both"/>
        <w:rPr>
          <w:rFonts w:ascii="Times New Roman" w:hAnsi="Times New Roman"/>
          <w:color w:val="0D1216"/>
          <w:sz w:val="26"/>
          <w:szCs w:val="26"/>
        </w:rPr>
      </w:pPr>
      <w:r w:rsidRPr="00440870">
        <w:rPr>
          <w:rFonts w:ascii="Times New Roman" w:hAnsi="Times New Roman"/>
          <w:color w:val="0D1216"/>
          <w:sz w:val="26"/>
          <w:szCs w:val="26"/>
        </w:rPr>
        <w:t>Лот № 6. Помещение общей площадью 30 кв. м, расположенное по адресу Алтайский край Шелаболихинский район с. Шелаболиха ул. Ленина, 48 (1 этаж)</w:t>
      </w:r>
      <w:r w:rsidR="00F8369B" w:rsidRPr="00440870">
        <w:rPr>
          <w:rFonts w:ascii="Times New Roman" w:hAnsi="Times New Roman"/>
          <w:color w:val="0D1216"/>
          <w:sz w:val="26"/>
          <w:szCs w:val="26"/>
        </w:rPr>
        <w:t>.</w:t>
      </w:r>
    </w:p>
    <w:p w14:paraId="0087D367" w14:textId="77777777" w:rsidR="002F52EC" w:rsidRPr="00440870" w:rsidRDefault="002F52EC" w:rsidP="00E35B1C">
      <w:pPr>
        <w:shd w:val="clear" w:color="auto" w:fill="ECF0F4"/>
        <w:spacing w:before="180" w:after="180"/>
        <w:ind w:firstLine="720"/>
        <w:jc w:val="both"/>
        <w:rPr>
          <w:rFonts w:ascii="Times New Roman" w:hAnsi="Times New Roman"/>
          <w:color w:val="0D1216"/>
          <w:sz w:val="26"/>
          <w:szCs w:val="26"/>
        </w:rPr>
      </w:pPr>
    </w:p>
    <w:bookmarkEnd w:id="0"/>
    <w:p w14:paraId="55CE8639" w14:textId="7B1E4254" w:rsidR="00BF6811" w:rsidRDefault="00E35B1C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Арендодатель</w:t>
      </w:r>
      <w:r w:rsidR="00BF6811">
        <w:rPr>
          <w:color w:val="000000"/>
          <w:sz w:val="27"/>
          <w:szCs w:val="27"/>
        </w:rPr>
        <w:t>:</w:t>
      </w:r>
    </w:p>
    <w:p w14:paraId="6F001A90" w14:textId="17389FDD" w:rsidR="00BF6811" w:rsidRDefault="00BF6811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Шелаболихинского сельсовета Шелаболихинского района Алтайского края.</w:t>
      </w:r>
    </w:p>
    <w:p w14:paraId="7207E8B1" w14:textId="14E6A89C" w:rsidR="00BF6811" w:rsidRDefault="00BF6811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Место нахождения, почтовый адрес, адрес электронной почты, телефон: 659050, Алтайский край, Шелаболихинский район, с. Шелаболиха, ул. Ленина, д. </w:t>
      </w:r>
      <w:proofErr w:type="gramStart"/>
      <w:r>
        <w:rPr>
          <w:color w:val="000000"/>
          <w:sz w:val="27"/>
          <w:szCs w:val="27"/>
        </w:rPr>
        <w:t>48,</w:t>
      </w:r>
      <w:r w:rsidR="00440870">
        <w:rPr>
          <w:color w:val="000000"/>
          <w:sz w:val="27"/>
          <w:szCs w:val="27"/>
        </w:rPr>
        <w:t xml:space="preserve">   </w:t>
      </w:r>
      <w:proofErr w:type="gramEnd"/>
      <w:r w:rsidR="00440870">
        <w:rPr>
          <w:color w:val="000000"/>
          <w:sz w:val="27"/>
          <w:szCs w:val="27"/>
        </w:rPr>
        <w:t xml:space="preserve">                   </w:t>
      </w:r>
      <w:r>
        <w:rPr>
          <w:color w:val="000000"/>
          <w:sz w:val="27"/>
          <w:szCs w:val="27"/>
        </w:rPr>
        <w:t xml:space="preserve"> е-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 s</w:t>
      </w:r>
      <w:proofErr w:type="spellStart"/>
      <w:r>
        <w:rPr>
          <w:color w:val="000000"/>
          <w:sz w:val="27"/>
          <w:szCs w:val="27"/>
          <w:lang w:val="en-US"/>
        </w:rPr>
        <w:t>ovshelab</w:t>
      </w:r>
      <w:proofErr w:type="spellEnd"/>
      <w:r w:rsidRPr="00BF6811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>@mail.ru, тел. 8(38558) 2-31-73.</w:t>
      </w:r>
    </w:p>
    <w:p w14:paraId="3476BB2C" w14:textId="7DE7AAF6" w:rsidR="00BF6811" w:rsidRDefault="00BF6811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Контактные лица: </w:t>
      </w:r>
      <w:proofErr w:type="spellStart"/>
      <w:r w:rsidR="002F52EC">
        <w:rPr>
          <w:color w:val="000000"/>
          <w:sz w:val="27"/>
          <w:szCs w:val="27"/>
        </w:rPr>
        <w:t>И.о.</w:t>
      </w:r>
      <w:r>
        <w:rPr>
          <w:color w:val="000000"/>
          <w:sz w:val="27"/>
          <w:szCs w:val="27"/>
        </w:rPr>
        <w:t>Глав</w:t>
      </w:r>
      <w:r w:rsidR="002F52EC">
        <w:rPr>
          <w:color w:val="000000"/>
          <w:sz w:val="27"/>
          <w:szCs w:val="27"/>
        </w:rPr>
        <w:t>ы</w:t>
      </w:r>
      <w:proofErr w:type="spellEnd"/>
      <w:r>
        <w:rPr>
          <w:color w:val="000000"/>
          <w:sz w:val="27"/>
          <w:szCs w:val="27"/>
        </w:rPr>
        <w:t xml:space="preserve"> </w:t>
      </w:r>
      <w:r w:rsidR="00440870">
        <w:rPr>
          <w:color w:val="000000"/>
          <w:sz w:val="27"/>
          <w:szCs w:val="27"/>
        </w:rPr>
        <w:t xml:space="preserve">Шелаболихинского </w:t>
      </w:r>
      <w:r>
        <w:rPr>
          <w:color w:val="000000"/>
          <w:sz w:val="27"/>
          <w:szCs w:val="27"/>
        </w:rPr>
        <w:t xml:space="preserve">сельсовета </w:t>
      </w:r>
      <w:r w:rsidR="002F52EC">
        <w:rPr>
          <w:color w:val="000000"/>
          <w:sz w:val="27"/>
          <w:szCs w:val="27"/>
        </w:rPr>
        <w:t>Скалозубова Наталья Юрьевна</w:t>
      </w:r>
      <w:r>
        <w:rPr>
          <w:color w:val="000000"/>
          <w:sz w:val="27"/>
          <w:szCs w:val="27"/>
        </w:rPr>
        <w:t xml:space="preserve">, заместитель </w:t>
      </w:r>
      <w:r w:rsidR="00440870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лавы сельсовета Скалозубова Наталья Юрьевна.</w:t>
      </w:r>
    </w:p>
    <w:p w14:paraId="49F75DFA" w14:textId="18A67B9F" w:rsidR="00BF6811" w:rsidRDefault="00BF6811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Способ приватизации имущества - продажа </w:t>
      </w:r>
      <w:r w:rsidR="001933D5">
        <w:rPr>
          <w:color w:val="000000"/>
          <w:sz w:val="27"/>
          <w:szCs w:val="27"/>
        </w:rPr>
        <w:t xml:space="preserve">права аренды </w:t>
      </w:r>
      <w:r>
        <w:rPr>
          <w:color w:val="000000"/>
          <w:sz w:val="27"/>
          <w:szCs w:val="27"/>
        </w:rPr>
        <w:t>муниципального имущества на аукционе, открытом по составу участников и открытом по форме подачи предложения о цене приватизируемого имущества, в электронной форме.</w:t>
      </w:r>
    </w:p>
    <w:p w14:paraId="31DD153D" w14:textId="77777777" w:rsidR="00BF6811" w:rsidRDefault="00BF6811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проведения аукциона</w:t>
      </w:r>
    </w:p>
    <w:p w14:paraId="0984A1B3" w14:textId="79ABAAB8" w:rsidR="00BF6811" w:rsidRDefault="00BF6811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Электронная площадка общества с ограниченной ответственностью «РТС-тендер». Адрес: г. Москва, набережная Тараса Шевченко, 23 А, сайт в сети </w:t>
      </w:r>
      <w:r>
        <w:rPr>
          <w:color w:val="000000"/>
          <w:sz w:val="27"/>
          <w:szCs w:val="27"/>
        </w:rPr>
        <w:lastRenderedPageBreak/>
        <w:t>«Интернет»: http://www/rts-tender.ru, адрес электронной почты: iSupport@rts-tender.ru.</w:t>
      </w:r>
    </w:p>
    <w:p w14:paraId="49C15964" w14:textId="531A34A9" w:rsidR="00BF6811" w:rsidRDefault="00BF6811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Начальная цена продажи </w:t>
      </w:r>
      <w:r w:rsidR="001933D5">
        <w:rPr>
          <w:color w:val="000000"/>
          <w:sz w:val="27"/>
          <w:szCs w:val="27"/>
        </w:rPr>
        <w:t xml:space="preserve">права аренды </w:t>
      </w:r>
      <w:r>
        <w:rPr>
          <w:color w:val="000000"/>
          <w:sz w:val="27"/>
          <w:szCs w:val="27"/>
        </w:rPr>
        <w:t>муниципального имущества:</w:t>
      </w:r>
    </w:p>
    <w:p w14:paraId="06E8A499" w14:textId="51896B61" w:rsidR="00BF6811" w:rsidRDefault="00BF6811" w:rsidP="00DD7D5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Лот № 1- </w:t>
      </w:r>
      <w:r w:rsidR="001933D5">
        <w:rPr>
          <w:color w:val="000000"/>
          <w:sz w:val="27"/>
          <w:szCs w:val="27"/>
        </w:rPr>
        <w:t>1</w:t>
      </w:r>
      <w:r w:rsidR="002F52EC">
        <w:rPr>
          <w:color w:val="000000"/>
          <w:sz w:val="27"/>
          <w:szCs w:val="27"/>
        </w:rPr>
        <w:t>0260</w:t>
      </w:r>
      <w:r>
        <w:rPr>
          <w:color w:val="000000"/>
          <w:sz w:val="27"/>
          <w:szCs w:val="27"/>
        </w:rPr>
        <w:t xml:space="preserve"> (</w:t>
      </w:r>
      <w:r w:rsidR="002F52EC">
        <w:rPr>
          <w:color w:val="000000"/>
          <w:sz w:val="27"/>
          <w:szCs w:val="27"/>
        </w:rPr>
        <w:t>деся</w:t>
      </w:r>
      <w:r w:rsidR="001933D5">
        <w:rPr>
          <w:color w:val="000000"/>
          <w:sz w:val="27"/>
          <w:szCs w:val="27"/>
        </w:rPr>
        <w:t xml:space="preserve">ть </w:t>
      </w:r>
      <w:r>
        <w:rPr>
          <w:color w:val="000000"/>
          <w:sz w:val="27"/>
          <w:szCs w:val="27"/>
        </w:rPr>
        <w:t>тысяч</w:t>
      </w:r>
      <w:r w:rsidR="001933D5">
        <w:rPr>
          <w:color w:val="000000"/>
          <w:sz w:val="27"/>
          <w:szCs w:val="27"/>
        </w:rPr>
        <w:t xml:space="preserve"> </w:t>
      </w:r>
      <w:r w:rsidR="002F52EC">
        <w:rPr>
          <w:color w:val="000000"/>
          <w:sz w:val="27"/>
          <w:szCs w:val="27"/>
        </w:rPr>
        <w:t>двести шестьдесят</w:t>
      </w:r>
      <w:r>
        <w:rPr>
          <w:color w:val="000000"/>
          <w:sz w:val="27"/>
          <w:szCs w:val="27"/>
        </w:rPr>
        <w:t>) рубл</w:t>
      </w:r>
      <w:r w:rsidR="00E56232">
        <w:rPr>
          <w:color w:val="000000"/>
          <w:sz w:val="27"/>
          <w:szCs w:val="27"/>
        </w:rPr>
        <w:t>ей</w:t>
      </w:r>
      <w:r>
        <w:rPr>
          <w:color w:val="000000"/>
          <w:sz w:val="27"/>
          <w:szCs w:val="27"/>
        </w:rPr>
        <w:t xml:space="preserve"> </w:t>
      </w:r>
      <w:r w:rsidR="002F52EC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0 копеек с НДС, величина повышения начальной цены - «шаг аукциона» - 5% начальной цены – </w:t>
      </w:r>
      <w:r w:rsidR="002F52EC">
        <w:rPr>
          <w:color w:val="000000"/>
          <w:sz w:val="27"/>
          <w:szCs w:val="27"/>
        </w:rPr>
        <w:t>513</w:t>
      </w:r>
      <w:r>
        <w:rPr>
          <w:color w:val="000000"/>
          <w:sz w:val="27"/>
          <w:szCs w:val="27"/>
        </w:rPr>
        <w:t xml:space="preserve"> (</w:t>
      </w:r>
      <w:r w:rsidR="002F52EC">
        <w:rPr>
          <w:color w:val="000000"/>
          <w:sz w:val="27"/>
          <w:szCs w:val="27"/>
        </w:rPr>
        <w:t>пят</w:t>
      </w:r>
      <w:r w:rsidR="008C360F">
        <w:rPr>
          <w:color w:val="000000"/>
          <w:sz w:val="27"/>
          <w:szCs w:val="27"/>
        </w:rPr>
        <w:t>ьсот</w:t>
      </w:r>
      <w:r w:rsidR="009F5A23">
        <w:rPr>
          <w:color w:val="000000"/>
          <w:sz w:val="27"/>
          <w:szCs w:val="27"/>
        </w:rPr>
        <w:t xml:space="preserve"> </w:t>
      </w:r>
      <w:r w:rsidR="002F52EC">
        <w:rPr>
          <w:color w:val="000000"/>
          <w:sz w:val="27"/>
          <w:szCs w:val="27"/>
        </w:rPr>
        <w:t>тринадца</w:t>
      </w:r>
      <w:r w:rsidR="009F5A23">
        <w:rPr>
          <w:color w:val="000000"/>
          <w:sz w:val="27"/>
          <w:szCs w:val="27"/>
        </w:rPr>
        <w:t>т</w:t>
      </w:r>
      <w:r w:rsidR="008C360F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) рублей </w:t>
      </w:r>
      <w:r w:rsidR="002F52EC">
        <w:rPr>
          <w:color w:val="000000"/>
          <w:sz w:val="27"/>
          <w:szCs w:val="27"/>
        </w:rPr>
        <w:t>00</w:t>
      </w:r>
      <w:r>
        <w:rPr>
          <w:color w:val="000000"/>
          <w:sz w:val="27"/>
          <w:szCs w:val="27"/>
        </w:rPr>
        <w:t xml:space="preserve"> копе</w:t>
      </w:r>
      <w:r w:rsidR="002F52EC">
        <w:rPr>
          <w:color w:val="000000"/>
          <w:sz w:val="27"/>
          <w:szCs w:val="27"/>
        </w:rPr>
        <w:t>ек</w:t>
      </w:r>
      <w:r>
        <w:rPr>
          <w:color w:val="000000"/>
          <w:sz w:val="27"/>
          <w:szCs w:val="27"/>
        </w:rPr>
        <w:t xml:space="preserve">, задаток для участия в аукционе - 20 % начальной цены – </w:t>
      </w:r>
      <w:r w:rsidR="00E56232">
        <w:rPr>
          <w:color w:val="000000"/>
          <w:sz w:val="27"/>
          <w:szCs w:val="27"/>
        </w:rPr>
        <w:t>2</w:t>
      </w:r>
      <w:r w:rsidR="000D3415">
        <w:rPr>
          <w:color w:val="000000"/>
          <w:sz w:val="27"/>
          <w:szCs w:val="27"/>
        </w:rPr>
        <w:t>052</w:t>
      </w:r>
      <w:r>
        <w:rPr>
          <w:color w:val="000000"/>
          <w:sz w:val="27"/>
          <w:szCs w:val="27"/>
        </w:rPr>
        <w:t xml:space="preserve"> (</w:t>
      </w:r>
      <w:r w:rsidR="00E56232">
        <w:rPr>
          <w:color w:val="000000"/>
          <w:sz w:val="27"/>
          <w:szCs w:val="27"/>
        </w:rPr>
        <w:t>две</w:t>
      </w:r>
      <w:r w:rsidR="009F5A23">
        <w:rPr>
          <w:color w:val="000000"/>
          <w:sz w:val="27"/>
          <w:szCs w:val="27"/>
        </w:rPr>
        <w:t xml:space="preserve"> тысяч</w:t>
      </w:r>
      <w:r w:rsidR="00E56232">
        <w:rPr>
          <w:color w:val="000000"/>
          <w:sz w:val="27"/>
          <w:szCs w:val="27"/>
        </w:rPr>
        <w:t>и</w:t>
      </w:r>
      <w:r w:rsidR="009F5A23">
        <w:rPr>
          <w:color w:val="000000"/>
          <w:sz w:val="27"/>
          <w:szCs w:val="27"/>
        </w:rPr>
        <w:t xml:space="preserve"> </w:t>
      </w:r>
      <w:r w:rsidR="000D3415">
        <w:rPr>
          <w:color w:val="000000"/>
          <w:sz w:val="27"/>
          <w:szCs w:val="27"/>
        </w:rPr>
        <w:t>пятьдесят два</w:t>
      </w:r>
      <w:r>
        <w:rPr>
          <w:color w:val="000000"/>
          <w:sz w:val="27"/>
          <w:szCs w:val="27"/>
        </w:rPr>
        <w:t>) рубл</w:t>
      </w:r>
      <w:r w:rsidR="000D3415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</w:t>
      </w:r>
      <w:r w:rsidR="000D3415">
        <w:rPr>
          <w:color w:val="000000"/>
          <w:sz w:val="27"/>
          <w:szCs w:val="27"/>
        </w:rPr>
        <w:t>00</w:t>
      </w:r>
      <w:r>
        <w:rPr>
          <w:color w:val="000000"/>
          <w:sz w:val="27"/>
          <w:szCs w:val="27"/>
        </w:rPr>
        <w:t xml:space="preserve"> копе</w:t>
      </w:r>
      <w:r w:rsidR="00E56232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к.</w:t>
      </w:r>
    </w:p>
    <w:p w14:paraId="189B1BB9" w14:textId="24E433D0" w:rsidR="00BF6811" w:rsidRDefault="00BF6811" w:rsidP="00DD7D5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Лот № 2- </w:t>
      </w:r>
      <w:r w:rsidR="000D3415">
        <w:rPr>
          <w:color w:val="000000"/>
          <w:sz w:val="27"/>
          <w:szCs w:val="27"/>
        </w:rPr>
        <w:t xml:space="preserve">10260 (десять тысяч двести шестьдесят) рублей 00 копеек с НДС, величина повышения начальной цены - «шаг аукциона» - 5% начальной цены – 513 (пятьсот тринадцать) рублей 00 копеек, задаток для участия в аукционе - 20 % начальной цены – 2052 (две тысячи пятьдесят два) рубля 00 копеек. </w:t>
      </w:r>
    </w:p>
    <w:p w14:paraId="0102BA44" w14:textId="5E4D1D8C" w:rsidR="005024C0" w:rsidRDefault="005024C0" w:rsidP="00DD7D5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Лот № 3- </w:t>
      </w:r>
      <w:r w:rsidR="00E56232">
        <w:rPr>
          <w:color w:val="000000"/>
          <w:sz w:val="27"/>
          <w:szCs w:val="27"/>
        </w:rPr>
        <w:t xml:space="preserve"> </w:t>
      </w:r>
      <w:r w:rsidR="000D3415">
        <w:rPr>
          <w:color w:val="000000"/>
          <w:sz w:val="27"/>
          <w:szCs w:val="27"/>
        </w:rPr>
        <w:t>10260 (десять тысяч двести шестьдесят) рублей 00 копеек с НДС, величина повышения начальной цены - «шаг аукциона» - 5% начальной цены – 513 (пятьсот тринадцать) рублей 00 копеек, задаток для участия в аукционе - 20 % начальной цены – 2052 (две тысячи пятьдесят два) рубля 00 копеек</w:t>
      </w:r>
      <w:r>
        <w:rPr>
          <w:color w:val="000000"/>
          <w:sz w:val="27"/>
          <w:szCs w:val="27"/>
        </w:rPr>
        <w:t>.</w:t>
      </w:r>
    </w:p>
    <w:p w14:paraId="60B06FF5" w14:textId="4646DECD" w:rsidR="005024C0" w:rsidRDefault="005024C0" w:rsidP="00DD7D5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Лот № 4- </w:t>
      </w:r>
      <w:r w:rsidR="000D3415">
        <w:rPr>
          <w:color w:val="000000"/>
          <w:sz w:val="27"/>
          <w:szCs w:val="27"/>
        </w:rPr>
        <w:t xml:space="preserve">10260 (десять тысяч двести шестьдесят) рублей 00 копеек с НДС, величина повышения начальной цены - «шаг аукциона» - 5% начальной цены – 513 (пятьсот тринадцать) рублей 00 копеек, задаток для участия в аукционе - 20 % начальной цены – 2052 (две тысячи пятьдесят два) рубля 00 копеек. </w:t>
      </w:r>
    </w:p>
    <w:p w14:paraId="1498D5ED" w14:textId="10338F87" w:rsidR="000D3415" w:rsidRDefault="000D3415" w:rsidP="00DD7D5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Лот № 5- 10260 (десять тысяч двести шестьдесят) рублей 00 копеек с НДС, величина повышения начальной цены - «шаг аукциона» - 5% начальной цены – 513 (пятьсот тринадцать) рублей 00 копеек, задаток для участия в аукционе - 20 % начальной цены – 2052 (две тысячи пятьдесят два) рубля 00 копеек. </w:t>
      </w:r>
    </w:p>
    <w:p w14:paraId="20611C24" w14:textId="704E826C" w:rsidR="000D3415" w:rsidRDefault="000D3415" w:rsidP="00DD7D5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Лот № 6- 1</w:t>
      </w:r>
      <w:r w:rsidR="00CE4E87">
        <w:rPr>
          <w:color w:val="000000"/>
          <w:sz w:val="27"/>
          <w:szCs w:val="27"/>
        </w:rPr>
        <w:t>539</w:t>
      </w:r>
      <w:r>
        <w:rPr>
          <w:color w:val="000000"/>
          <w:sz w:val="27"/>
          <w:szCs w:val="27"/>
        </w:rPr>
        <w:t>0 (</w:t>
      </w:r>
      <w:r w:rsidR="00CE4E87">
        <w:rPr>
          <w:color w:val="000000"/>
          <w:sz w:val="27"/>
          <w:szCs w:val="27"/>
        </w:rPr>
        <w:t>пятнадца</w:t>
      </w:r>
      <w:r>
        <w:rPr>
          <w:color w:val="000000"/>
          <w:sz w:val="27"/>
          <w:szCs w:val="27"/>
        </w:rPr>
        <w:t xml:space="preserve">ть тысяч </w:t>
      </w:r>
      <w:r w:rsidR="00CE4E87">
        <w:rPr>
          <w:color w:val="000000"/>
          <w:sz w:val="27"/>
          <w:szCs w:val="27"/>
        </w:rPr>
        <w:t>триста</w:t>
      </w:r>
      <w:r>
        <w:rPr>
          <w:color w:val="000000"/>
          <w:sz w:val="27"/>
          <w:szCs w:val="27"/>
        </w:rPr>
        <w:t xml:space="preserve"> </w:t>
      </w:r>
      <w:r w:rsidR="00CE4E87">
        <w:rPr>
          <w:color w:val="000000"/>
          <w:sz w:val="27"/>
          <w:szCs w:val="27"/>
        </w:rPr>
        <w:t>девяносто)</w:t>
      </w:r>
      <w:r>
        <w:rPr>
          <w:color w:val="000000"/>
          <w:sz w:val="27"/>
          <w:szCs w:val="27"/>
        </w:rPr>
        <w:t xml:space="preserve"> рублей 00 копеек с НДС, величина повышения начальной цены - «шаг аукциона» - 5% начальной цены – </w:t>
      </w:r>
      <w:r w:rsidR="00CE4E87">
        <w:rPr>
          <w:color w:val="000000"/>
          <w:sz w:val="27"/>
          <w:szCs w:val="27"/>
        </w:rPr>
        <w:t>769</w:t>
      </w:r>
      <w:r>
        <w:rPr>
          <w:color w:val="000000"/>
          <w:sz w:val="27"/>
          <w:szCs w:val="27"/>
        </w:rPr>
        <w:t xml:space="preserve"> (</w:t>
      </w:r>
      <w:r w:rsidR="00CE4E87">
        <w:rPr>
          <w:color w:val="000000"/>
          <w:sz w:val="27"/>
          <w:szCs w:val="27"/>
        </w:rPr>
        <w:t>сем</w:t>
      </w:r>
      <w:r>
        <w:rPr>
          <w:color w:val="000000"/>
          <w:sz w:val="27"/>
          <w:szCs w:val="27"/>
        </w:rPr>
        <w:t xml:space="preserve">ьсот </w:t>
      </w:r>
      <w:r w:rsidR="00CE4E87">
        <w:rPr>
          <w:color w:val="000000"/>
          <w:sz w:val="27"/>
          <w:szCs w:val="27"/>
        </w:rPr>
        <w:t>шестьдесят девять</w:t>
      </w:r>
      <w:r>
        <w:rPr>
          <w:color w:val="000000"/>
          <w:sz w:val="27"/>
          <w:szCs w:val="27"/>
        </w:rPr>
        <w:t xml:space="preserve">) рублей </w:t>
      </w:r>
      <w:r w:rsidR="00CE4E87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0 копеек, задаток для участия в аукционе - 20 % начальной цены – </w:t>
      </w:r>
      <w:r w:rsidR="00CE4E87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0</w:t>
      </w:r>
      <w:r w:rsidR="00CE4E87">
        <w:rPr>
          <w:color w:val="000000"/>
          <w:sz w:val="27"/>
          <w:szCs w:val="27"/>
        </w:rPr>
        <w:t>78</w:t>
      </w:r>
      <w:r>
        <w:rPr>
          <w:color w:val="000000"/>
          <w:sz w:val="27"/>
          <w:szCs w:val="27"/>
        </w:rPr>
        <w:t xml:space="preserve"> (</w:t>
      </w:r>
      <w:r w:rsidR="00CE4E87">
        <w:rPr>
          <w:color w:val="000000"/>
          <w:sz w:val="27"/>
          <w:szCs w:val="27"/>
        </w:rPr>
        <w:t>три</w:t>
      </w:r>
      <w:r>
        <w:rPr>
          <w:color w:val="000000"/>
          <w:sz w:val="27"/>
          <w:szCs w:val="27"/>
        </w:rPr>
        <w:t xml:space="preserve"> тысячи </w:t>
      </w:r>
      <w:r w:rsidR="00CE4E87">
        <w:rPr>
          <w:color w:val="000000"/>
          <w:sz w:val="27"/>
          <w:szCs w:val="27"/>
        </w:rPr>
        <w:t>сем</w:t>
      </w:r>
      <w:r>
        <w:rPr>
          <w:color w:val="000000"/>
          <w:sz w:val="27"/>
          <w:szCs w:val="27"/>
        </w:rPr>
        <w:t xml:space="preserve">ьдесят </w:t>
      </w:r>
      <w:r w:rsidR="00CE4E87">
        <w:rPr>
          <w:color w:val="000000"/>
          <w:sz w:val="27"/>
          <w:szCs w:val="27"/>
        </w:rPr>
        <w:t>восемь</w:t>
      </w:r>
      <w:r>
        <w:rPr>
          <w:color w:val="000000"/>
          <w:sz w:val="27"/>
          <w:szCs w:val="27"/>
        </w:rPr>
        <w:t>) рубл</w:t>
      </w:r>
      <w:r w:rsidR="00CE4E87">
        <w:rPr>
          <w:color w:val="000000"/>
          <w:sz w:val="27"/>
          <w:szCs w:val="27"/>
        </w:rPr>
        <w:t>ей</w:t>
      </w:r>
      <w:r>
        <w:rPr>
          <w:color w:val="000000"/>
          <w:sz w:val="27"/>
          <w:szCs w:val="27"/>
        </w:rPr>
        <w:t xml:space="preserve"> 00 копеек. </w:t>
      </w:r>
    </w:p>
    <w:p w14:paraId="0D8B0182" w14:textId="3B969EAC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Форма подачи предложений о цене </w:t>
      </w:r>
      <w:r w:rsidR="007079F6">
        <w:rPr>
          <w:color w:val="000000"/>
          <w:sz w:val="27"/>
          <w:szCs w:val="27"/>
        </w:rPr>
        <w:t xml:space="preserve">права </w:t>
      </w:r>
      <w:r w:rsidR="00F9257A">
        <w:rPr>
          <w:color w:val="000000"/>
          <w:sz w:val="27"/>
          <w:szCs w:val="27"/>
        </w:rPr>
        <w:t xml:space="preserve">аренды </w:t>
      </w:r>
      <w:r>
        <w:rPr>
          <w:color w:val="000000"/>
          <w:sz w:val="27"/>
          <w:szCs w:val="27"/>
        </w:rPr>
        <w:t xml:space="preserve">имущества – представление предложений о цене </w:t>
      </w:r>
      <w:r w:rsidR="007079F6">
        <w:rPr>
          <w:color w:val="000000"/>
          <w:sz w:val="27"/>
          <w:szCs w:val="27"/>
        </w:rPr>
        <w:t xml:space="preserve">права </w:t>
      </w:r>
      <w:r w:rsidR="00F9257A">
        <w:rPr>
          <w:color w:val="000000"/>
          <w:sz w:val="27"/>
          <w:szCs w:val="27"/>
        </w:rPr>
        <w:t>аренды</w:t>
      </w:r>
      <w:r w:rsidR="007079F6">
        <w:rPr>
          <w:color w:val="000000"/>
          <w:sz w:val="27"/>
          <w:szCs w:val="27"/>
        </w:rPr>
        <w:t xml:space="preserve"> муниципального</w:t>
      </w:r>
      <w:r w:rsidR="00F9257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14:paraId="28C5A279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и порядок внесения и возврата задатка, необходимые реквизиты счетов</w:t>
      </w:r>
    </w:p>
    <w:p w14:paraId="40F6C6C6" w14:textId="45D5974C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участия в аукционе претендент вносит задаток в размере 20 процентов начальной цены продажи </w:t>
      </w:r>
      <w:r w:rsidR="007079F6">
        <w:rPr>
          <w:color w:val="000000"/>
          <w:sz w:val="27"/>
          <w:szCs w:val="27"/>
        </w:rPr>
        <w:t xml:space="preserve">права аренды </w:t>
      </w:r>
      <w:r>
        <w:rPr>
          <w:color w:val="000000"/>
          <w:sz w:val="27"/>
          <w:szCs w:val="27"/>
        </w:rPr>
        <w:t>муниципального имущества.</w:t>
      </w:r>
    </w:p>
    <w:p w14:paraId="56346EB6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внесения задатка определяется регламентом работы электронной площадки www.rts-tender.ru.</w:t>
      </w:r>
    </w:p>
    <w:p w14:paraId="348816EE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63E487FE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Задаток необходимо перечислить на расчетный счет оператора электронной площадки, указанный на официальном сайте: https://www.rts-tender.ru/.</w:t>
      </w:r>
    </w:p>
    <w:p w14:paraId="51420BD1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Реквизиты:</w:t>
      </w:r>
    </w:p>
    <w:p w14:paraId="6DCC2405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Получатель платежа: ООО «РТС-тендер»</w:t>
      </w:r>
    </w:p>
    <w:p w14:paraId="4B8EBE84" w14:textId="34B95C2C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банка: МОСКОВСКИЙ ФИЛИАЛ ПАО «</w:t>
      </w:r>
      <w:proofErr w:type="gramStart"/>
      <w:r>
        <w:rPr>
          <w:color w:val="000000"/>
          <w:sz w:val="27"/>
          <w:szCs w:val="27"/>
        </w:rPr>
        <w:t>СОВКОМБАНК»</w:t>
      </w:r>
      <w:r w:rsidR="00440870">
        <w:rPr>
          <w:color w:val="000000"/>
          <w:sz w:val="27"/>
          <w:szCs w:val="27"/>
        </w:rPr>
        <w:t xml:space="preserve">   </w:t>
      </w:r>
      <w:proofErr w:type="gramEnd"/>
      <w:r w:rsidR="00440870">
        <w:rPr>
          <w:color w:val="000000"/>
          <w:sz w:val="27"/>
          <w:szCs w:val="27"/>
        </w:rPr>
        <w:t xml:space="preserve">                       </w:t>
      </w:r>
      <w:r>
        <w:rPr>
          <w:color w:val="000000"/>
          <w:sz w:val="27"/>
          <w:szCs w:val="27"/>
        </w:rPr>
        <w:t xml:space="preserve"> Г. МОСКВА</w:t>
      </w:r>
    </w:p>
    <w:p w14:paraId="3E2F9A9B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БИК 044525967</w:t>
      </w:r>
    </w:p>
    <w:p w14:paraId="434AFF2E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Расчётный счёт: 40702810600005001156</w:t>
      </w:r>
    </w:p>
    <w:p w14:paraId="2F2C5D81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Корр. счёт 30101810945250000967</w:t>
      </w:r>
    </w:p>
    <w:p w14:paraId="540BF6E1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ИНН 7710357167 КПП 773001001</w:t>
      </w:r>
    </w:p>
    <w:p w14:paraId="6A0AE77C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</w:t>
      </w:r>
    </w:p>
    <w:p w14:paraId="3F5F6068" w14:textId="0A5C425D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Задаток на расчетный счет оператора электронной площадки вносится по </w:t>
      </w:r>
      <w:r w:rsidR="00440870">
        <w:rPr>
          <w:color w:val="000000"/>
          <w:sz w:val="27"/>
          <w:szCs w:val="27"/>
        </w:rPr>
        <w:t>0</w:t>
      </w:r>
      <w:r w:rsidR="0063206E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</w:t>
      </w:r>
      <w:r w:rsidR="00513032">
        <w:rPr>
          <w:color w:val="000000"/>
          <w:sz w:val="27"/>
          <w:szCs w:val="27"/>
        </w:rPr>
        <w:t>1</w:t>
      </w:r>
      <w:r w:rsidR="00C326B6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.202</w:t>
      </w:r>
      <w:r w:rsidR="00440870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года 10.00 ч по московскому времени включительно. Документом, подтверждающим поступление задатка на счет, является выписка из этого счета.</w:t>
      </w:r>
    </w:p>
    <w:p w14:paraId="49023FE3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7659B397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6A4B96AC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случаях отзыва претендентом заявки:</w:t>
      </w:r>
    </w:p>
    <w:p w14:paraId="70E03732" w14:textId="2D0D3757" w:rsidR="0002694F" w:rsidRDefault="002277F4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02694F">
        <w:rPr>
          <w:color w:val="000000"/>
          <w:sz w:val="27"/>
          <w:szCs w:val="27"/>
        </w:rPr>
        <w:t>не позднее дня окончания приема заявок - поступивший от Претендента задаток подлежит возврату в течение 5 календарных дней со дня поступления уведомления об отзыве заявки;</w:t>
      </w:r>
    </w:p>
    <w:p w14:paraId="64B27CE3" w14:textId="6F10BE4C" w:rsidR="0002694F" w:rsidRDefault="002277F4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02694F">
        <w:rPr>
          <w:color w:val="000000"/>
          <w:sz w:val="27"/>
          <w:szCs w:val="27"/>
        </w:rPr>
        <w:t>позднее дня окончания приема заявок - задаток возвращается в течение 5 календарных дней со дня подписания протокола о признании претендентов участниками.</w:t>
      </w:r>
    </w:p>
    <w:p w14:paraId="2E6DF6E5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Участникам, за исключением победителя аукциона, внесенный задаток возвращается в течение 5 календарных дней со дня подведения итогов продажи имущества.</w:t>
      </w:r>
    </w:p>
    <w:p w14:paraId="4BA56E48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Претендентам, не допущенным к участию в аукционе, внесенный задаток возвращается в течение 5 календарных дней со дня подписания протокола о признании претендентов участниками.</w:t>
      </w:r>
    </w:p>
    <w:p w14:paraId="248497C0" w14:textId="72C879D8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</w:t>
      </w:r>
      <w:r w:rsidR="009F5A23">
        <w:rPr>
          <w:color w:val="000000"/>
          <w:sz w:val="27"/>
          <w:szCs w:val="27"/>
        </w:rPr>
        <w:t>Шелаболих</w:t>
      </w:r>
      <w:r>
        <w:rPr>
          <w:color w:val="000000"/>
          <w:sz w:val="27"/>
          <w:szCs w:val="27"/>
        </w:rPr>
        <w:t xml:space="preserve">инского сельсовета Шелаболихинского района Алтайского края в течение 5 календарных дней со дня истечения срока, установленного для заключения договора </w:t>
      </w:r>
      <w:r w:rsidR="002277F4">
        <w:rPr>
          <w:color w:val="000000"/>
          <w:sz w:val="27"/>
          <w:szCs w:val="27"/>
        </w:rPr>
        <w:t>аренды муниципального имущества</w:t>
      </w:r>
      <w:r>
        <w:rPr>
          <w:color w:val="000000"/>
          <w:sz w:val="27"/>
          <w:szCs w:val="27"/>
        </w:rPr>
        <w:t>.</w:t>
      </w:r>
    </w:p>
    <w:p w14:paraId="0DBE6131" w14:textId="4DCCFD23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уклонении или отказе победителя аукциона от заключения в установленный срок договора </w:t>
      </w:r>
      <w:r w:rsidR="002277F4">
        <w:rPr>
          <w:color w:val="000000"/>
          <w:sz w:val="27"/>
          <w:szCs w:val="27"/>
        </w:rPr>
        <w:t>аренды муниципального</w:t>
      </w:r>
      <w:r>
        <w:rPr>
          <w:color w:val="000000"/>
          <w:sz w:val="27"/>
          <w:szCs w:val="27"/>
        </w:rPr>
        <w:t>, он утрачивает право на заключение указанного договора и задаток ему не возвращается. Результаты аукциона аннулируются.</w:t>
      </w:r>
    </w:p>
    <w:p w14:paraId="5BA3505E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отказа Продавца от проведения аукциона, поступившие задатки возвращаются претендентам/участникам в течение 5 рабочих дней со дня принятия решения об отказе в проведении аукциона.</w:t>
      </w:r>
    </w:p>
    <w:p w14:paraId="234F0F80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Место, даты начала и окончания приема заявок, предложений</w:t>
      </w:r>
    </w:p>
    <w:p w14:paraId="2B1263D0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Место подачи заявок, предложений – электронная площадка общества с ограниченной ответственностью «РТС-тендер» http://www/rts-tender.ru.</w:t>
      </w:r>
    </w:p>
    <w:p w14:paraId="7B8BF2E2" w14:textId="15986F50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Начало приема заявок на участие в аукционе: </w:t>
      </w:r>
      <w:r w:rsidR="00440870">
        <w:rPr>
          <w:color w:val="000000"/>
          <w:sz w:val="27"/>
          <w:szCs w:val="27"/>
        </w:rPr>
        <w:t>07</w:t>
      </w:r>
      <w:r>
        <w:rPr>
          <w:color w:val="000000"/>
          <w:sz w:val="27"/>
          <w:szCs w:val="27"/>
        </w:rPr>
        <w:t>.</w:t>
      </w:r>
      <w:r w:rsidR="00440870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>.202</w:t>
      </w:r>
      <w:r w:rsidR="00440870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в 10.00 ч по московскому времени.</w:t>
      </w:r>
    </w:p>
    <w:p w14:paraId="42F1BD84" w14:textId="22CCCDB9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Окончание приема заявок на участие в аукционе: </w:t>
      </w:r>
      <w:r w:rsidR="00440870">
        <w:rPr>
          <w:color w:val="000000"/>
          <w:sz w:val="27"/>
          <w:szCs w:val="27"/>
        </w:rPr>
        <w:t>06</w:t>
      </w:r>
      <w:r>
        <w:rPr>
          <w:color w:val="000000"/>
          <w:sz w:val="27"/>
          <w:szCs w:val="27"/>
        </w:rPr>
        <w:t>.</w:t>
      </w:r>
      <w:r w:rsidR="001D4FA2">
        <w:rPr>
          <w:color w:val="000000"/>
          <w:sz w:val="27"/>
          <w:szCs w:val="27"/>
        </w:rPr>
        <w:t>1</w:t>
      </w:r>
      <w:r w:rsidR="00440870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.202</w:t>
      </w:r>
      <w:r w:rsidR="00440870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в 10.00 ч по московскому времени.</w:t>
      </w:r>
    </w:p>
    <w:p w14:paraId="4F003CB4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регистрации на электронной площадке</w:t>
      </w:r>
    </w:p>
    <w:p w14:paraId="5725B7BB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участия в аукционе Претендентам необходимо пройти процедуру регистрации на электронной площадке.</w:t>
      </w:r>
    </w:p>
    <w:p w14:paraId="5D0661D0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Регистрация на электронной площадке претендентов на участие в аукционе осуществляется ежедневно, круглосуточно, но не позднее даты и времени окончания приема заявок.</w:t>
      </w:r>
    </w:p>
    <w:p w14:paraId="58E36372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Регистрация осуществляется без взимания платы.</w:t>
      </w:r>
    </w:p>
    <w:p w14:paraId="266AE20F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>
        <w:rPr>
          <w:color w:val="000000"/>
          <w:sz w:val="27"/>
          <w:szCs w:val="27"/>
        </w:rPr>
        <w:t>на электронной площадке</w:t>
      </w:r>
      <w:proofErr w:type="gramEnd"/>
      <w:r>
        <w:rPr>
          <w:color w:val="000000"/>
          <w:sz w:val="27"/>
          <w:szCs w:val="27"/>
        </w:rPr>
        <w:t xml:space="preserve"> или регистрация которых на электронной площадке была ими прекращена.</w:t>
      </w:r>
    </w:p>
    <w:p w14:paraId="6D6F2486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Регистрация на электронной площадке проводится 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и Регламентом электронной площадки.</w:t>
      </w:r>
    </w:p>
    <w:p w14:paraId="5BD92908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подачи и отзыва заявок</w:t>
      </w:r>
    </w:p>
    <w:p w14:paraId="3507F797" w14:textId="0D8E44A5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Прием заявок и прилагаемых к ним документов начинается с даты и времени, указанных в информационном сообщении о проведении продажи </w:t>
      </w:r>
      <w:r w:rsidR="007079F6">
        <w:rPr>
          <w:color w:val="000000"/>
          <w:sz w:val="27"/>
          <w:szCs w:val="27"/>
        </w:rPr>
        <w:t xml:space="preserve">права аренды </w:t>
      </w:r>
      <w:r>
        <w:rPr>
          <w:color w:val="000000"/>
          <w:sz w:val="27"/>
          <w:szCs w:val="27"/>
        </w:rPr>
        <w:t>имущества, осуществляется в сроки, установленные в информационном сообщении.</w:t>
      </w:r>
    </w:p>
    <w:p w14:paraId="0DB233F9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Подача заявок осуществляется круглосуточно.</w:t>
      </w:r>
    </w:p>
    <w:p w14:paraId="0880A250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№ 178- ФЗ «О приватизации государственного и муниципального имущества».</w:t>
      </w:r>
    </w:p>
    <w:p w14:paraId="49DF9C25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Одно лицо имеет право подать только одну заявку.</w:t>
      </w:r>
    </w:p>
    <w:p w14:paraId="2276236A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заявок, каждой заявке присваивается номер с указанием даты и времени приема);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29396988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A925FF3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7C77A313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4B7F9C7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70F61418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представляемых претендентами документов и требования к их оформлению</w:t>
      </w:r>
    </w:p>
    <w:p w14:paraId="2B6DBD87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Одновременно с заявкой претенденты представляют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2C0CB198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Юридические лица представляют:</w:t>
      </w:r>
    </w:p>
    <w:p w14:paraId="7E05EDFB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заверенные копии учредительных документов;</w:t>
      </w:r>
    </w:p>
    <w:p w14:paraId="4487A740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23281FD6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55A298F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Физические лица представляют копии всех листов документа, удостоверяющего личность.</w:t>
      </w:r>
    </w:p>
    <w:p w14:paraId="7EF94476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BC46A30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14:paraId="792A8F12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14:paraId="70BFAB5C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данным документам (в том числе к каждому тому) также прилагается их опись.</w:t>
      </w:r>
    </w:p>
    <w:p w14:paraId="041DD226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0713BAAC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Ограничения участия отдельных категорий физических лиц и юридических лиц в приватизации имущества</w:t>
      </w:r>
    </w:p>
    <w:p w14:paraId="1AED1B2C" w14:textId="57C15EEC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Покупателями </w:t>
      </w:r>
      <w:r w:rsidR="007079F6">
        <w:rPr>
          <w:color w:val="000000"/>
          <w:sz w:val="27"/>
          <w:szCs w:val="27"/>
        </w:rPr>
        <w:t xml:space="preserve">права аренды </w:t>
      </w:r>
      <w:r>
        <w:rPr>
          <w:color w:val="000000"/>
          <w:sz w:val="27"/>
          <w:szCs w:val="27"/>
        </w:rPr>
        <w:t>муниципального имущества могут быть любые физические и юридические лица, за исключением:</w:t>
      </w:r>
    </w:p>
    <w:p w14:paraId="153833CA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государственных и муниципальных унитарных предприятий, государственных и муниципальных учреждений;</w:t>
      </w:r>
    </w:p>
    <w:p w14:paraId="282786D4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г. № 178- ФЗ «О приватизации государственного и муниципального имущества»;</w:t>
      </w:r>
    </w:p>
    <w:p w14:paraId="0F6C4092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46F5D471" w14:textId="5C4DF60A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случае, если впоследствии будет установлено, что покупатель </w:t>
      </w:r>
      <w:r w:rsidR="007079F6">
        <w:rPr>
          <w:color w:val="000000"/>
          <w:sz w:val="27"/>
          <w:szCs w:val="27"/>
        </w:rPr>
        <w:t xml:space="preserve">права аренды </w:t>
      </w:r>
      <w:r>
        <w:rPr>
          <w:color w:val="000000"/>
          <w:sz w:val="27"/>
          <w:szCs w:val="27"/>
        </w:rPr>
        <w:t>муниципального имущества не имел законно</w:t>
      </w:r>
      <w:r w:rsidR="007079F6">
        <w:rPr>
          <w:color w:val="000000"/>
          <w:sz w:val="27"/>
          <w:szCs w:val="27"/>
        </w:rPr>
        <w:t>го</w:t>
      </w:r>
      <w:r>
        <w:rPr>
          <w:color w:val="000000"/>
          <w:sz w:val="27"/>
          <w:szCs w:val="27"/>
        </w:rPr>
        <w:t xml:space="preserve"> право на его приобретение, соответствующая сделка является ничтожной.</w:t>
      </w:r>
    </w:p>
    <w:p w14:paraId="3EF372A0" w14:textId="00119DAA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ознакомления покупателей с иной информацией, условиями договора купли-продажи транспортного средства</w:t>
      </w:r>
    </w:p>
    <w:p w14:paraId="1C8131FA" w14:textId="710941B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о проведени</w:t>
      </w:r>
      <w:r w:rsidR="00E81408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аукциона размещается на официальном сайте Российской Федерации http://www.torgi.gov.ru в сети Интернет, на официальном сайте Администрации Шелаболихинского </w:t>
      </w:r>
      <w:r w:rsidR="003164E8">
        <w:rPr>
          <w:color w:val="000000"/>
          <w:sz w:val="27"/>
          <w:szCs w:val="27"/>
        </w:rPr>
        <w:t xml:space="preserve">сельсовета Шелаболихинского </w:t>
      </w:r>
      <w:r>
        <w:rPr>
          <w:color w:val="000000"/>
          <w:sz w:val="27"/>
          <w:szCs w:val="27"/>
        </w:rPr>
        <w:t xml:space="preserve">района Алтайского края </w:t>
      </w:r>
      <w:r w:rsidR="003164E8" w:rsidRPr="003164E8">
        <w:rPr>
          <w:color w:val="000000"/>
          <w:sz w:val="27"/>
          <w:szCs w:val="27"/>
        </w:rPr>
        <w:t>https://shelabolixinskijselsovet-r22.gosweb.gosuslugi.ru</w:t>
      </w:r>
      <w:r>
        <w:rPr>
          <w:color w:val="000000"/>
          <w:sz w:val="27"/>
          <w:szCs w:val="27"/>
        </w:rPr>
        <w:t>, на электронной площадке общества с ограниченной ответственностью «РТС-тендер» http://www/rts-tender.ru и содержит следующее:</w:t>
      </w:r>
    </w:p>
    <w:p w14:paraId="23671319" w14:textId="521A08D0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информационное сообщение о проведении продажи</w:t>
      </w:r>
      <w:r w:rsidR="007079F6">
        <w:rPr>
          <w:color w:val="000000"/>
          <w:sz w:val="27"/>
          <w:szCs w:val="27"/>
        </w:rPr>
        <w:t xml:space="preserve"> права аренды муниципального имущества</w:t>
      </w:r>
      <w:r>
        <w:rPr>
          <w:color w:val="000000"/>
          <w:sz w:val="27"/>
          <w:szCs w:val="27"/>
        </w:rPr>
        <w:t>;</w:t>
      </w:r>
    </w:p>
    <w:p w14:paraId="4454604D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форма заявки;</w:t>
      </w:r>
    </w:p>
    <w:p w14:paraId="73FF48FB" w14:textId="6BF6D315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проект договора </w:t>
      </w:r>
      <w:r w:rsidR="007079F6">
        <w:rPr>
          <w:color w:val="000000"/>
          <w:sz w:val="27"/>
          <w:szCs w:val="27"/>
        </w:rPr>
        <w:t>аренды муниципального</w:t>
      </w:r>
      <w:r>
        <w:rPr>
          <w:color w:val="000000"/>
          <w:sz w:val="27"/>
          <w:szCs w:val="27"/>
        </w:rPr>
        <w:t xml:space="preserve"> имущества;</w:t>
      </w:r>
    </w:p>
    <w:p w14:paraId="239FAB50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г) 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14:paraId="3F7BE5B8" w14:textId="40DF21BC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информацией об участии в аукционе по продаже</w:t>
      </w:r>
      <w:r w:rsidR="007079F6">
        <w:rPr>
          <w:color w:val="000000"/>
          <w:sz w:val="27"/>
          <w:szCs w:val="27"/>
        </w:rPr>
        <w:t xml:space="preserve"> права аренды муниципального</w:t>
      </w:r>
      <w:r>
        <w:rPr>
          <w:color w:val="000000"/>
          <w:sz w:val="27"/>
          <w:szCs w:val="27"/>
        </w:rPr>
        <w:t xml:space="preserve"> имущества, о порядке его проведения, с формой заявки, условиями договора купли-продажи, претенденты могут ознакомиться на официальном сайте Российской Федерации в сети «Интернет» http://www.torgi.gov.ru, на официальном сайте Администрации Шелаболихинского </w:t>
      </w:r>
      <w:r w:rsidR="003164E8">
        <w:rPr>
          <w:color w:val="000000"/>
          <w:sz w:val="27"/>
          <w:szCs w:val="27"/>
        </w:rPr>
        <w:t xml:space="preserve">сельсовета </w:t>
      </w:r>
      <w:r w:rsidR="003164E8" w:rsidRPr="003164E8">
        <w:rPr>
          <w:color w:val="000000"/>
          <w:sz w:val="27"/>
          <w:szCs w:val="27"/>
        </w:rPr>
        <w:t>https://shelabolixinskijselsovet-r22.gosweb.gosuslugi.ru</w:t>
      </w:r>
      <w:r>
        <w:rPr>
          <w:color w:val="000000"/>
          <w:sz w:val="27"/>
          <w:szCs w:val="27"/>
        </w:rPr>
        <w:t xml:space="preserve">, на сайте в сети «Интернет» оператора электронной площадки www.lot-online.ru и в администрации </w:t>
      </w:r>
      <w:r w:rsidR="009F5A23">
        <w:rPr>
          <w:color w:val="000000"/>
          <w:sz w:val="27"/>
          <w:szCs w:val="27"/>
        </w:rPr>
        <w:t>Шелаболих</w:t>
      </w:r>
      <w:r>
        <w:rPr>
          <w:color w:val="000000"/>
          <w:sz w:val="27"/>
          <w:szCs w:val="27"/>
        </w:rPr>
        <w:t>инского сельсовета.</w:t>
      </w:r>
    </w:p>
    <w:p w14:paraId="0F288C87" w14:textId="6301079E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</w:t>
      </w:r>
      <w:r w:rsidR="007079F6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>имущества, запрос о разъяснении размещенной информации.</w:t>
      </w:r>
    </w:p>
    <w:p w14:paraId="21A3D1DD" w14:textId="54D111BC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Такой запрос в режиме реального времени направляется в «личный кабинет» </w:t>
      </w:r>
      <w:r w:rsidR="003B5DAF">
        <w:rPr>
          <w:color w:val="000000"/>
          <w:sz w:val="27"/>
          <w:szCs w:val="27"/>
        </w:rPr>
        <w:t>Арендодател</w:t>
      </w:r>
      <w:r w:rsidR="00FF1505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для рассмотрения при условии, что запрос поступил </w:t>
      </w:r>
      <w:r w:rsidR="003B5DAF">
        <w:rPr>
          <w:color w:val="000000"/>
          <w:sz w:val="27"/>
          <w:szCs w:val="27"/>
        </w:rPr>
        <w:t>Арендодател</w:t>
      </w:r>
      <w:r w:rsidR="00FF1505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 не позднее 5 рабочих дней до окончания подачи заявок.</w:t>
      </w:r>
    </w:p>
    <w:p w14:paraId="24B6D551" w14:textId="2C885062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течение 2 рабочих дней со дня поступления запроса </w:t>
      </w:r>
      <w:r w:rsidR="003B5DAF">
        <w:rPr>
          <w:color w:val="000000"/>
          <w:sz w:val="27"/>
          <w:szCs w:val="27"/>
        </w:rPr>
        <w:t>Арендодатель</w:t>
      </w:r>
      <w:r>
        <w:rPr>
          <w:color w:val="000000"/>
          <w:sz w:val="27"/>
          <w:szCs w:val="27"/>
        </w:rPr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5224996" w14:textId="367B4792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Рассмотрение заявок, определение участников аукциона - </w:t>
      </w:r>
      <w:r w:rsidR="00440870">
        <w:rPr>
          <w:color w:val="000000"/>
          <w:sz w:val="27"/>
          <w:szCs w:val="27"/>
        </w:rPr>
        <w:t>06</w:t>
      </w:r>
      <w:r>
        <w:rPr>
          <w:color w:val="000000"/>
          <w:sz w:val="27"/>
          <w:szCs w:val="27"/>
        </w:rPr>
        <w:t>.</w:t>
      </w:r>
      <w:r w:rsidR="001D4FA2">
        <w:rPr>
          <w:color w:val="000000"/>
          <w:sz w:val="27"/>
          <w:szCs w:val="27"/>
        </w:rPr>
        <w:t>1</w:t>
      </w:r>
      <w:r w:rsidR="00440870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.202</w:t>
      </w:r>
      <w:r w:rsidR="00440870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в 10.00 ч по московскому времени.</w:t>
      </w:r>
    </w:p>
    <w:p w14:paraId="5F6DCC11" w14:textId="678C9575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день определения участников аукциона оператор электронной площадки через «личный кабинет» </w:t>
      </w:r>
      <w:r w:rsidR="003B5DAF">
        <w:rPr>
          <w:color w:val="000000"/>
          <w:sz w:val="27"/>
          <w:szCs w:val="27"/>
        </w:rPr>
        <w:t>Арендодателя</w:t>
      </w:r>
      <w:r>
        <w:rPr>
          <w:color w:val="000000"/>
          <w:sz w:val="27"/>
          <w:szCs w:val="27"/>
        </w:rPr>
        <w:t xml:space="preserve"> обеспечивает доступ </w:t>
      </w:r>
      <w:r w:rsidR="003B5DAF">
        <w:rPr>
          <w:color w:val="000000"/>
          <w:sz w:val="27"/>
          <w:szCs w:val="27"/>
        </w:rPr>
        <w:t>Арендодателя</w:t>
      </w:r>
      <w:r>
        <w:rPr>
          <w:color w:val="000000"/>
          <w:sz w:val="27"/>
          <w:szCs w:val="27"/>
        </w:rPr>
        <w:t xml:space="preserve"> к поданным Претендентами заявкам и документам, а также к журналу приема заявок.</w:t>
      </w:r>
    </w:p>
    <w:p w14:paraId="123A9A72" w14:textId="7B8F703B" w:rsidR="0002694F" w:rsidRDefault="003B5DA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Арендодатель</w:t>
      </w:r>
      <w:r w:rsidR="0002694F">
        <w:rPr>
          <w:color w:val="000000"/>
          <w:sz w:val="27"/>
          <w:szCs w:val="27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6D43BAF6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5A686E5F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Администрации Шелаболихинского района Алтайского края в сети «Интернет».</w:t>
      </w:r>
    </w:p>
    <w:p w14:paraId="735F07DA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1FBD3221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Претендент не допускается к участию в аукционе по следующим основаниям:</w:t>
      </w:r>
    </w:p>
    <w:p w14:paraId="3838E040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78FFBCEE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14:paraId="05FFF3D2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заявка подана лицом, не уполномоченным Претендентом на осуществление таких действий;</w:t>
      </w:r>
    </w:p>
    <w:p w14:paraId="47396E6B" w14:textId="5704704D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подтверждено поступление в установленный срок задатка на счет </w:t>
      </w:r>
      <w:r w:rsidR="003B5DAF">
        <w:rPr>
          <w:color w:val="000000"/>
          <w:sz w:val="27"/>
          <w:szCs w:val="27"/>
        </w:rPr>
        <w:t>Арендодателя</w:t>
      </w:r>
      <w:r>
        <w:rPr>
          <w:color w:val="000000"/>
          <w:sz w:val="27"/>
          <w:szCs w:val="27"/>
        </w:rPr>
        <w:t>, указанный в информационном сообщении.</w:t>
      </w:r>
    </w:p>
    <w:p w14:paraId="014DE261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23F25F1C" w14:textId="451BFF26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Проведение аукциона (дата и время начала приема предложений от участников аукциона): </w:t>
      </w:r>
      <w:r w:rsidR="00440870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>.</w:t>
      </w:r>
      <w:r w:rsidR="001D4FA2">
        <w:rPr>
          <w:color w:val="000000"/>
          <w:sz w:val="27"/>
          <w:szCs w:val="27"/>
        </w:rPr>
        <w:t>1</w:t>
      </w:r>
      <w:r w:rsidR="00440870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.202</w:t>
      </w:r>
      <w:r w:rsidR="00440870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в 10.00 ч по московскому времени, до последнего предложения Участника.</w:t>
      </w:r>
    </w:p>
    <w:p w14:paraId="24376DAC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проведения аукциона и определения победителя</w:t>
      </w:r>
    </w:p>
    <w:p w14:paraId="7D771CCF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аукциона проводится в день и время, указанные в информационном сообщении о проведение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D993808" w14:textId="30D56BC9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«Шаг аукциона» устанавливается </w:t>
      </w:r>
      <w:r w:rsidR="003B5DAF">
        <w:rPr>
          <w:color w:val="000000"/>
          <w:sz w:val="27"/>
          <w:szCs w:val="27"/>
        </w:rPr>
        <w:t>Арендодателем</w:t>
      </w:r>
      <w:r>
        <w:rPr>
          <w:color w:val="000000"/>
          <w:sz w:val="27"/>
          <w:szCs w:val="27"/>
        </w:rPr>
        <w:t xml:space="preserve">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5A0772AE" w14:textId="45DB39CF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</w:t>
      </w:r>
      <w:r w:rsidR="004067A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>имущества.</w:t>
      </w:r>
    </w:p>
    <w:p w14:paraId="6AC76D00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 времени начала проведения процедуры аукциона оператором электронной площадки размещается:</w:t>
      </w:r>
    </w:p>
    <w:p w14:paraId="7FAD9980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41E6B11F" w14:textId="6EF52DEC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4067A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>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4F87B10" w14:textId="77777777" w:rsidR="0063206E" w:rsidRDefault="0002694F" w:rsidP="0063206E">
      <w:pPr>
        <w:pStyle w:val="a3"/>
        <w:spacing w:before="0" w:beforeAutospacing="0" w:after="0" w:afterAutospacing="0"/>
        <w:ind w:left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 w14:paraId="4A25C236" w14:textId="4A94AE88" w:rsidR="0002694F" w:rsidRDefault="0002694F" w:rsidP="0063206E">
      <w:pPr>
        <w:pStyle w:val="a3"/>
        <w:spacing w:before="0" w:beforeAutospacing="0" w:after="0" w:afterAutospacing="0"/>
        <w:ind w:left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если в течение указанного времени:</w:t>
      </w:r>
    </w:p>
    <w:p w14:paraId="25986431" w14:textId="53388710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поступило предложение о начальной цене </w:t>
      </w:r>
      <w:r w:rsidR="004067A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 xml:space="preserve">имущества, то время для представления следующих предложений об увеличенной на «шаг аукциона» цене </w:t>
      </w:r>
      <w:r w:rsidR="004067A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 xml:space="preserve">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4067A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>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24865B8" w14:textId="66AD0665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поступило ни одного предложения о начальной цене </w:t>
      </w:r>
      <w:r w:rsidR="004067A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 xml:space="preserve">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4067A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>имущества является время завершения аукциона.</w:t>
      </w:r>
    </w:p>
    <w:p w14:paraId="0E732D59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программными средствами электронной площадки обеспечивается:</w:t>
      </w:r>
    </w:p>
    <w:p w14:paraId="739F5937" w14:textId="0760B89B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исключение возможности подачи участником предложения о цене </w:t>
      </w:r>
      <w:r w:rsidR="004067A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>имущества, не соответствующего увеличению текущей цены на величину «шага аукциона»;</w:t>
      </w:r>
    </w:p>
    <w:p w14:paraId="432E816D" w14:textId="618DFB2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уведомление участника в случае, если предложение этого участника о цене </w:t>
      </w:r>
      <w:r w:rsidR="004067A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>имущества не может быть принято в связи с подачей аналогичного предложения ранее другим участником.</w:t>
      </w:r>
    </w:p>
    <w:p w14:paraId="6A28028B" w14:textId="6350A8FA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Победителем признается участник, предложивший наиболее высокую цену </w:t>
      </w:r>
      <w:r w:rsidR="004067A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>имущества.</w:t>
      </w:r>
    </w:p>
    <w:p w14:paraId="1BF6876F" w14:textId="4795304B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Место и срок подведения итогов продажи </w:t>
      </w:r>
      <w:r w:rsidR="004067A3">
        <w:rPr>
          <w:color w:val="000000"/>
          <w:sz w:val="27"/>
          <w:szCs w:val="27"/>
        </w:rPr>
        <w:t xml:space="preserve">права аренды </w:t>
      </w:r>
      <w:r>
        <w:rPr>
          <w:color w:val="000000"/>
          <w:sz w:val="27"/>
          <w:szCs w:val="27"/>
        </w:rPr>
        <w:t>муниципального имущества</w:t>
      </w:r>
    </w:p>
    <w:p w14:paraId="7FA39F05" w14:textId="1FF618B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3B5DAF">
        <w:rPr>
          <w:color w:val="000000"/>
          <w:sz w:val="27"/>
          <w:szCs w:val="27"/>
        </w:rPr>
        <w:t>Арендодателю</w:t>
      </w:r>
      <w:r>
        <w:rPr>
          <w:color w:val="000000"/>
          <w:sz w:val="27"/>
          <w:szCs w:val="27"/>
        </w:rPr>
        <w:t xml:space="preserve"> в течение одного часа со времени</w:t>
      </w:r>
      <w:r w:rsidR="002277F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завершения приема предложений о цене </w:t>
      </w:r>
      <w:r w:rsidR="004067A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>имущества для подведения итогов аукциона путем оформления протокола об итогах аукциона.</w:t>
      </w:r>
    </w:p>
    <w:p w14:paraId="4318796E" w14:textId="2C608E65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Администрацией</w:t>
      </w:r>
      <w:r w:rsidR="00D4495C">
        <w:rPr>
          <w:color w:val="000000"/>
          <w:sz w:val="27"/>
          <w:szCs w:val="27"/>
        </w:rPr>
        <w:t xml:space="preserve"> Шелаболихи</w:t>
      </w:r>
      <w:r>
        <w:rPr>
          <w:color w:val="000000"/>
          <w:sz w:val="27"/>
          <w:szCs w:val="27"/>
        </w:rPr>
        <w:t xml:space="preserve">нского сельсовета подводятся итоги продажи </w:t>
      </w:r>
      <w:r w:rsidR="00CD785D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>имущества.</w:t>
      </w:r>
    </w:p>
    <w:p w14:paraId="1CF7391F" w14:textId="4FEDFC84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Протокол об итогах аукциона удостоверяет право победителя на заключение договора </w:t>
      </w:r>
      <w:r w:rsidR="004067A3">
        <w:rPr>
          <w:color w:val="000000"/>
          <w:sz w:val="27"/>
          <w:szCs w:val="27"/>
        </w:rPr>
        <w:t xml:space="preserve">аренды муниципального </w:t>
      </w:r>
      <w:r>
        <w:rPr>
          <w:color w:val="000000"/>
          <w:sz w:val="27"/>
          <w:szCs w:val="27"/>
        </w:rPr>
        <w:t xml:space="preserve"> имущества, содержит фамилию, имя, отчество или наименование юридического лица - победителя аукциона, цену </w:t>
      </w:r>
      <w:r w:rsidR="004067A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 xml:space="preserve">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</w:t>
      </w:r>
      <w:r w:rsidR="004067A3">
        <w:rPr>
          <w:color w:val="000000"/>
          <w:sz w:val="27"/>
          <w:szCs w:val="27"/>
        </w:rPr>
        <w:t xml:space="preserve">права аренды </w:t>
      </w:r>
      <w:r>
        <w:rPr>
          <w:color w:val="000000"/>
          <w:sz w:val="27"/>
          <w:szCs w:val="27"/>
        </w:rPr>
        <w:t xml:space="preserve">такого имущества в ходе продажи, и подписывается </w:t>
      </w:r>
      <w:r w:rsidR="003B5DAF">
        <w:rPr>
          <w:color w:val="000000"/>
          <w:sz w:val="27"/>
          <w:szCs w:val="27"/>
        </w:rPr>
        <w:t>Арендодателем</w:t>
      </w:r>
      <w:r>
        <w:rPr>
          <w:color w:val="000000"/>
          <w:sz w:val="27"/>
          <w:szCs w:val="27"/>
        </w:rPr>
        <w:t xml:space="preserve">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53570AAA" w14:textId="4B08A0B9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Процедура аукциона считается завершенной со времени подписания </w:t>
      </w:r>
      <w:r w:rsidR="003B5DAF">
        <w:rPr>
          <w:color w:val="000000"/>
          <w:sz w:val="27"/>
          <w:szCs w:val="27"/>
        </w:rPr>
        <w:t>Арендодателем</w:t>
      </w:r>
      <w:r>
        <w:rPr>
          <w:color w:val="000000"/>
          <w:sz w:val="27"/>
          <w:szCs w:val="27"/>
        </w:rPr>
        <w:t xml:space="preserve"> протокола об итогах аукциона.</w:t>
      </w:r>
    </w:p>
    <w:p w14:paraId="4D4102A2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Аукцион признается несостоявшимся в следующих случаях:</w:t>
      </w:r>
    </w:p>
    <w:p w14:paraId="520EE9C0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не было подано ни одной заявки на участие либо ни один из претендентов не признан участником;</w:t>
      </w:r>
    </w:p>
    <w:p w14:paraId="212A4FFB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принято решение о признании только одного претендента участником;</w:t>
      </w:r>
    </w:p>
    <w:p w14:paraId="6F4B12DE" w14:textId="40AF1BCD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в) ни один из участников не сделал предложение о начальной цене </w:t>
      </w:r>
      <w:r w:rsidR="004067A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>имущества.</w:t>
      </w:r>
    </w:p>
    <w:p w14:paraId="2E1FC1D1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 признании аукциона несостоявшимся оформляется протоколом.</w:t>
      </w:r>
    </w:p>
    <w:p w14:paraId="135B2973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2B51CEEF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наименование имущества и иные позволяющие его индивидуализировать сведения (спецификация лота);</w:t>
      </w:r>
    </w:p>
    <w:p w14:paraId="7C7C7C77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цена сделки;</w:t>
      </w:r>
    </w:p>
    <w:p w14:paraId="4EBFD2AC" w14:textId="77777777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фамилия, имя, отчество физического лица или наименование юридического лица - победителя.</w:t>
      </w:r>
    </w:p>
    <w:p w14:paraId="3001EAA0" w14:textId="6B4907F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Срок заключения договора </w:t>
      </w:r>
      <w:r w:rsidR="003B5DAF">
        <w:rPr>
          <w:color w:val="000000"/>
          <w:sz w:val="27"/>
          <w:szCs w:val="27"/>
        </w:rPr>
        <w:t>аренды муниципального</w:t>
      </w:r>
      <w:r>
        <w:rPr>
          <w:color w:val="000000"/>
          <w:sz w:val="27"/>
          <w:szCs w:val="27"/>
        </w:rPr>
        <w:t xml:space="preserve"> имущества</w:t>
      </w:r>
    </w:p>
    <w:p w14:paraId="5492C34E" w14:textId="4906A005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Договор </w:t>
      </w:r>
      <w:r w:rsidR="003B5DAF">
        <w:rPr>
          <w:color w:val="000000"/>
          <w:sz w:val="27"/>
          <w:szCs w:val="27"/>
        </w:rPr>
        <w:t>аренды муниципального</w:t>
      </w:r>
      <w:r>
        <w:rPr>
          <w:color w:val="000000"/>
          <w:sz w:val="27"/>
          <w:szCs w:val="27"/>
        </w:rPr>
        <w:t xml:space="preserve"> имущества заключается </w:t>
      </w:r>
      <w:r w:rsidR="003B5DAF">
        <w:rPr>
          <w:color w:val="000000"/>
          <w:sz w:val="27"/>
          <w:szCs w:val="27"/>
        </w:rPr>
        <w:t>Арендодателем</w:t>
      </w:r>
      <w:r>
        <w:rPr>
          <w:color w:val="000000"/>
          <w:sz w:val="27"/>
          <w:szCs w:val="27"/>
        </w:rPr>
        <w:t xml:space="preserve"> с победителем аукциона в установленном законодательством порядке в течение </w:t>
      </w:r>
      <w:r w:rsidR="00CD785D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рабочих дней с даты подведения итогов аукциона.</w:t>
      </w:r>
    </w:p>
    <w:p w14:paraId="1D5B769B" w14:textId="4B286CB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уклонении или отказе победителя от заключения в установленный срок договора </w:t>
      </w:r>
      <w:r w:rsidR="003B5DAF">
        <w:rPr>
          <w:color w:val="000000"/>
          <w:sz w:val="27"/>
          <w:szCs w:val="27"/>
        </w:rPr>
        <w:t>аренды муниципального</w:t>
      </w:r>
      <w:r>
        <w:rPr>
          <w:color w:val="000000"/>
          <w:sz w:val="27"/>
          <w:szCs w:val="27"/>
        </w:rPr>
        <w:t xml:space="preserve"> имущества результаты аукциона аннулируются </w:t>
      </w:r>
      <w:r w:rsidR="003B5DAF">
        <w:rPr>
          <w:color w:val="000000"/>
          <w:sz w:val="27"/>
          <w:szCs w:val="27"/>
        </w:rPr>
        <w:t>Арендодателем</w:t>
      </w:r>
      <w:r>
        <w:rPr>
          <w:color w:val="000000"/>
          <w:sz w:val="27"/>
          <w:szCs w:val="27"/>
        </w:rPr>
        <w:t>, победитель утрачивает право на заключение указанного договора, задаток ему не возвращается.</w:t>
      </w:r>
    </w:p>
    <w:p w14:paraId="58E1E808" w14:textId="518B83D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Ответственность покупателя в случае его отказа или уклонения от оплаты </w:t>
      </w:r>
      <w:r w:rsidR="003B5DAF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 xml:space="preserve">имущества в установленные сроки предусматривается в соответствии с законодательством Российской Федерации в договоре </w:t>
      </w:r>
      <w:r w:rsidR="003B5DAF">
        <w:rPr>
          <w:color w:val="000000"/>
          <w:sz w:val="27"/>
          <w:szCs w:val="27"/>
        </w:rPr>
        <w:t>аренды муниципального</w:t>
      </w:r>
      <w:r>
        <w:rPr>
          <w:color w:val="000000"/>
          <w:sz w:val="27"/>
          <w:szCs w:val="27"/>
        </w:rPr>
        <w:t xml:space="preserve"> </w:t>
      </w:r>
      <w:r w:rsidR="003B5DAF">
        <w:rPr>
          <w:color w:val="000000"/>
          <w:sz w:val="27"/>
          <w:szCs w:val="27"/>
        </w:rPr>
        <w:t>имущества</w:t>
      </w:r>
      <w:r>
        <w:rPr>
          <w:color w:val="000000"/>
          <w:sz w:val="27"/>
          <w:szCs w:val="27"/>
        </w:rPr>
        <w:t>, задаток ему не возвращается.</w:t>
      </w:r>
    </w:p>
    <w:p w14:paraId="6D8F5EEF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Условия и сроки платежа, необходимые реквизиты счетов</w:t>
      </w:r>
    </w:p>
    <w:p w14:paraId="3039E379" w14:textId="5A14B9C4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Оплата приобретаемого </w:t>
      </w:r>
      <w:r w:rsidR="003B5DAF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>имущества производится покупателем е</w:t>
      </w:r>
      <w:r w:rsidR="00392DDC">
        <w:rPr>
          <w:color w:val="000000"/>
          <w:sz w:val="27"/>
          <w:szCs w:val="27"/>
        </w:rPr>
        <w:t>жемесячно</w:t>
      </w:r>
      <w:r>
        <w:rPr>
          <w:color w:val="000000"/>
          <w:sz w:val="27"/>
          <w:szCs w:val="27"/>
        </w:rPr>
        <w:t xml:space="preserve"> в безналичном порядке в бюджет </w:t>
      </w:r>
      <w:r w:rsidR="00D4495C">
        <w:rPr>
          <w:color w:val="000000"/>
          <w:sz w:val="27"/>
          <w:szCs w:val="27"/>
        </w:rPr>
        <w:t>Шелаболих</w:t>
      </w:r>
      <w:r>
        <w:rPr>
          <w:color w:val="000000"/>
          <w:sz w:val="27"/>
          <w:szCs w:val="27"/>
        </w:rPr>
        <w:t>инского сельсовета Шелаболихинского района Алтайского края по следующим реквизитам</w:t>
      </w:r>
      <w:r w:rsidR="00392DDC">
        <w:rPr>
          <w:color w:val="000000"/>
          <w:sz w:val="27"/>
          <w:szCs w:val="27"/>
        </w:rPr>
        <w:t xml:space="preserve"> не позднее 10 числя месяца, следующего за отчетным</w:t>
      </w:r>
      <w:r>
        <w:rPr>
          <w:color w:val="000000"/>
          <w:sz w:val="27"/>
          <w:szCs w:val="27"/>
        </w:rPr>
        <w:t>:</w:t>
      </w:r>
    </w:p>
    <w:p w14:paraId="37D85B1F" w14:textId="77777777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Получатель:</w:t>
      </w:r>
    </w:p>
    <w:p w14:paraId="67FF23F1" w14:textId="196AF5A0" w:rsidR="009E70DE" w:rsidRPr="009E70DE" w:rsidRDefault="0002694F" w:rsidP="009E7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DE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Администрация </w:t>
      </w:r>
      <w:r w:rsidR="00D4495C" w:rsidRPr="009E70DE">
        <w:rPr>
          <w:rFonts w:ascii="Times New Roman" w:hAnsi="Times New Roman" w:cs="Times New Roman"/>
          <w:color w:val="000000"/>
          <w:sz w:val="27"/>
          <w:szCs w:val="27"/>
        </w:rPr>
        <w:t>Шелаболих</w:t>
      </w:r>
      <w:r w:rsidRPr="009E70DE">
        <w:rPr>
          <w:rFonts w:ascii="Times New Roman" w:hAnsi="Times New Roman" w:cs="Times New Roman"/>
          <w:color w:val="000000"/>
          <w:sz w:val="27"/>
          <w:szCs w:val="27"/>
        </w:rPr>
        <w:t>инского сельсовета</w:t>
      </w:r>
      <w:r w:rsidR="009E70D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E70DE" w:rsidRPr="009E70DE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Алтайскому краю (Администрация Шелаболихинского сельсовета Шелаболихинского района Алтайского края л/с 04173025790)</w:t>
      </w:r>
    </w:p>
    <w:p w14:paraId="4212AFF7" w14:textId="77777777" w:rsidR="009E70DE" w:rsidRPr="009E70DE" w:rsidRDefault="009E70DE" w:rsidP="009E7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DE">
        <w:rPr>
          <w:rFonts w:ascii="Times New Roman" w:eastAsia="Times New Roman" w:hAnsi="Times New Roman" w:cs="Times New Roman"/>
          <w:sz w:val="28"/>
          <w:szCs w:val="28"/>
          <w:lang w:eastAsia="ru-RU"/>
        </w:rPr>
        <w:t>р/с 03100643000000011700</w:t>
      </w:r>
    </w:p>
    <w:p w14:paraId="61F56148" w14:textId="77777777" w:rsidR="009E70DE" w:rsidRPr="009E70DE" w:rsidRDefault="009E70DE" w:rsidP="009E7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Барнаул банка России// УФК по Алтайскому краю, г. Барнаул</w:t>
      </w:r>
    </w:p>
    <w:p w14:paraId="1DA1FD19" w14:textId="77777777" w:rsidR="009E70DE" w:rsidRPr="009E70DE" w:rsidRDefault="009E70DE" w:rsidP="009E7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Кор/с 40102810045370000009</w:t>
      </w:r>
    </w:p>
    <w:p w14:paraId="6A7757CF" w14:textId="407742D5" w:rsidR="009E70DE" w:rsidRPr="009E70DE" w:rsidRDefault="009E70DE" w:rsidP="009E70DE">
      <w:pPr>
        <w:spacing w:after="0" w:line="240" w:lineRule="auto"/>
        <w:ind w:left="2410" w:hanging="2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2290000780 КПП 229001001</w:t>
      </w:r>
    </w:p>
    <w:p w14:paraId="7F709515" w14:textId="77777777" w:rsidR="009E70DE" w:rsidRPr="009E70DE" w:rsidRDefault="009E70DE" w:rsidP="009E7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D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010173001,</w:t>
      </w:r>
    </w:p>
    <w:p w14:paraId="1D14549F" w14:textId="77777777" w:rsidR="009E70DE" w:rsidRPr="009E70DE" w:rsidRDefault="009E70DE" w:rsidP="009E7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01645460</w:t>
      </w:r>
    </w:p>
    <w:p w14:paraId="2FFF1355" w14:textId="77777777" w:rsidR="009E70DE" w:rsidRPr="009E70DE" w:rsidRDefault="009E70DE" w:rsidP="009E7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30311105035100000120</w:t>
      </w:r>
    </w:p>
    <w:p w14:paraId="7ED09598" w14:textId="679566DD" w:rsidR="0002694F" w:rsidRDefault="0002694F" w:rsidP="009E70D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Задаток, перечисленный покупателем для участия в аукционе, засчитывается в счет оплаты </w:t>
      </w:r>
      <w:r w:rsidR="004067A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>имущества.</w:t>
      </w:r>
    </w:p>
    <w:p w14:paraId="2307D984" w14:textId="20C6B4D1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Факт оплаты </w:t>
      </w:r>
      <w:r w:rsidR="004067A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 xml:space="preserve">имущества подтверждается выпиской со счета о поступлении средств в размере и сроки, указанные в договоре </w:t>
      </w:r>
      <w:r w:rsidR="004067A3">
        <w:rPr>
          <w:color w:val="000000"/>
          <w:sz w:val="27"/>
          <w:szCs w:val="27"/>
        </w:rPr>
        <w:t>аренды муниципального имущества</w:t>
      </w:r>
      <w:r>
        <w:rPr>
          <w:color w:val="000000"/>
          <w:sz w:val="27"/>
          <w:szCs w:val="27"/>
        </w:rPr>
        <w:t>.</w:t>
      </w:r>
    </w:p>
    <w:p w14:paraId="1C9B56B6" w14:textId="3A25F639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Сведения обо всех предыдущих торгах по продаже </w:t>
      </w:r>
      <w:r w:rsidR="005F291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>имущества, объявленных в течение года, предшествующего его продаже, и об итогах торгов по продаже такого имущества</w:t>
      </w:r>
    </w:p>
    <w:p w14:paraId="0E5A3FFD" w14:textId="0355D04E" w:rsidR="0002694F" w:rsidRDefault="0002694F" w:rsidP="0044087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Торги по продаже указанного в информационном сообщении </w:t>
      </w:r>
      <w:r w:rsidR="005F2913">
        <w:rPr>
          <w:color w:val="000000"/>
          <w:sz w:val="27"/>
          <w:szCs w:val="27"/>
        </w:rPr>
        <w:t xml:space="preserve">права аренды муниципального </w:t>
      </w:r>
      <w:r>
        <w:rPr>
          <w:color w:val="000000"/>
          <w:sz w:val="27"/>
          <w:szCs w:val="27"/>
        </w:rPr>
        <w:t>имущества не проводились.</w:t>
      </w:r>
    </w:p>
    <w:p w14:paraId="37558568" w14:textId="70785FDE" w:rsidR="0002694F" w:rsidRDefault="0002694F" w:rsidP="006320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</w:t>
      </w:r>
      <w:r w:rsidR="008D3F30">
        <w:rPr>
          <w:color w:val="000000"/>
          <w:sz w:val="27"/>
          <w:szCs w:val="27"/>
        </w:rPr>
        <w:t>ством</w:t>
      </w:r>
    </w:p>
    <w:p w14:paraId="66C7C094" w14:textId="77777777" w:rsidR="004E27DF" w:rsidRDefault="004E27DF" w:rsidP="00440870">
      <w:pPr>
        <w:spacing w:after="0" w:line="240" w:lineRule="auto"/>
        <w:jc w:val="both"/>
      </w:pPr>
    </w:p>
    <w:sectPr w:rsidR="004E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DB"/>
    <w:rsid w:val="0002694F"/>
    <w:rsid w:val="00062C38"/>
    <w:rsid w:val="000D3415"/>
    <w:rsid w:val="00102D9B"/>
    <w:rsid w:val="001933D5"/>
    <w:rsid w:val="001D4FA2"/>
    <w:rsid w:val="002277F4"/>
    <w:rsid w:val="002853DB"/>
    <w:rsid w:val="002F52EC"/>
    <w:rsid w:val="0031121E"/>
    <w:rsid w:val="003164E8"/>
    <w:rsid w:val="003318DB"/>
    <w:rsid w:val="00392DDC"/>
    <w:rsid w:val="003B5DAF"/>
    <w:rsid w:val="004067A3"/>
    <w:rsid w:val="00440870"/>
    <w:rsid w:val="004E27DF"/>
    <w:rsid w:val="005024C0"/>
    <w:rsid w:val="00513032"/>
    <w:rsid w:val="005F2913"/>
    <w:rsid w:val="0063206E"/>
    <w:rsid w:val="007079F6"/>
    <w:rsid w:val="008B24E4"/>
    <w:rsid w:val="008C360F"/>
    <w:rsid w:val="008D3F30"/>
    <w:rsid w:val="00986D20"/>
    <w:rsid w:val="009E70DE"/>
    <w:rsid w:val="009F5A23"/>
    <w:rsid w:val="00A06A20"/>
    <w:rsid w:val="00AF7836"/>
    <w:rsid w:val="00BA68C7"/>
    <w:rsid w:val="00BD4147"/>
    <w:rsid w:val="00BF6811"/>
    <w:rsid w:val="00C326B6"/>
    <w:rsid w:val="00CD785D"/>
    <w:rsid w:val="00CE4E87"/>
    <w:rsid w:val="00D4495C"/>
    <w:rsid w:val="00DC1752"/>
    <w:rsid w:val="00DD7D56"/>
    <w:rsid w:val="00E01569"/>
    <w:rsid w:val="00E0633E"/>
    <w:rsid w:val="00E10E3D"/>
    <w:rsid w:val="00E35B1C"/>
    <w:rsid w:val="00E56232"/>
    <w:rsid w:val="00E81408"/>
    <w:rsid w:val="00EC712E"/>
    <w:rsid w:val="00F42A4D"/>
    <w:rsid w:val="00F8369B"/>
    <w:rsid w:val="00F9257A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190"/>
  <w15:chartTrackingRefBased/>
  <w15:docId w15:val="{7C52A75E-D3B7-4DEB-B2B7-7A2C145F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68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681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0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4063</Words>
  <Characters>23164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Наташа</cp:lastModifiedBy>
  <cp:revision>8</cp:revision>
  <cp:lastPrinted>2021-09-09T01:36:00Z</cp:lastPrinted>
  <dcterms:created xsi:type="dcterms:W3CDTF">2024-10-01T06:56:00Z</dcterms:created>
  <dcterms:modified xsi:type="dcterms:W3CDTF">2024-10-03T06:27:00Z</dcterms:modified>
</cp:coreProperties>
</file>