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2B1A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27D2384C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6C689C2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499FC2A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10FA443A" w14:textId="7FA61EC3" w:rsidR="007C7A82" w:rsidRPr="007C7A82" w:rsidRDefault="008E391D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29</w:t>
      </w:r>
      <w:r w:rsidR="00AE1DF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.03.202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4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№ </w:t>
      </w:r>
      <w:r w:rsidR="002364AC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</w:t>
      </w:r>
    </w:p>
    <w:p w14:paraId="6C181F3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74725905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61CDFF2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36C1D854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594D699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79F97B61" w14:textId="2483A859" w:rsidR="00510BAF" w:rsidRDefault="00510BAF" w:rsidP="00B50F6F">
      <w:pPr>
        <w:pStyle w:val="30"/>
        <w:shd w:val="clear" w:color="auto" w:fill="auto"/>
        <w:tabs>
          <w:tab w:val="left" w:pos="4536"/>
          <w:tab w:val="left" w:pos="5103"/>
        </w:tabs>
        <w:spacing w:after="0" w:line="240" w:lineRule="auto"/>
        <w:ind w:right="5663"/>
        <w:jc w:val="both"/>
        <w:rPr>
          <w:b w:val="0"/>
          <w:bCs w:val="0"/>
          <w:sz w:val="28"/>
          <w:szCs w:val="28"/>
        </w:rPr>
      </w:pPr>
      <w:r w:rsidRPr="00E41F62">
        <w:rPr>
          <w:b w:val="0"/>
          <w:bCs w:val="0"/>
          <w:sz w:val="28"/>
          <w:szCs w:val="28"/>
        </w:rPr>
        <w:t>Об исполнении бюджета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           </w:t>
      </w:r>
      <w:r w:rsidRPr="00E41F62">
        <w:rPr>
          <w:b w:val="0"/>
          <w:bCs w:val="0"/>
          <w:sz w:val="28"/>
          <w:szCs w:val="28"/>
        </w:rPr>
        <w:t>Шелаболихинского</w:t>
      </w:r>
      <w:r w:rsidR="00696C5A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>сельсовета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</w:t>
      </w:r>
      <w:r w:rsidRPr="00E41F62">
        <w:rPr>
          <w:b w:val="0"/>
          <w:bCs w:val="0"/>
          <w:sz w:val="28"/>
          <w:szCs w:val="28"/>
        </w:rPr>
        <w:t>Шелаболихинского</w:t>
      </w:r>
      <w:r w:rsidR="00B50F6F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 xml:space="preserve">района </w:t>
      </w:r>
      <w:r w:rsidR="00B50F6F">
        <w:rPr>
          <w:b w:val="0"/>
          <w:bCs w:val="0"/>
          <w:sz w:val="28"/>
          <w:szCs w:val="28"/>
        </w:rPr>
        <w:t xml:space="preserve">                              </w:t>
      </w:r>
      <w:r w:rsidR="00AE1DFD">
        <w:rPr>
          <w:b w:val="0"/>
          <w:bCs w:val="0"/>
          <w:sz w:val="28"/>
          <w:szCs w:val="28"/>
        </w:rPr>
        <w:t>Алтайского края за 202</w:t>
      </w:r>
      <w:r w:rsidR="008E391D">
        <w:rPr>
          <w:b w:val="0"/>
          <w:bCs w:val="0"/>
          <w:sz w:val="28"/>
          <w:szCs w:val="28"/>
        </w:rPr>
        <w:t>3</w:t>
      </w:r>
      <w:r w:rsidRPr="00E41F62">
        <w:rPr>
          <w:b w:val="0"/>
          <w:bCs w:val="0"/>
          <w:sz w:val="28"/>
          <w:szCs w:val="28"/>
        </w:rPr>
        <w:t xml:space="preserve"> год</w:t>
      </w:r>
    </w:p>
    <w:p w14:paraId="72FF233C" w14:textId="77777777" w:rsidR="007C7A8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40F79D52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765B3B9C" w14:textId="77777777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24</w:t>
      </w:r>
      <w:r w:rsidR="007C7A82">
        <w:rPr>
          <w:sz w:val="28"/>
          <w:szCs w:val="28"/>
        </w:rPr>
        <w:t xml:space="preserve">, статьями </w:t>
      </w:r>
      <w:r w:rsidR="003C43FD">
        <w:rPr>
          <w:sz w:val="28"/>
          <w:szCs w:val="28"/>
        </w:rPr>
        <w:t xml:space="preserve">49, </w:t>
      </w:r>
      <w:r w:rsidR="002B21CF">
        <w:rPr>
          <w:sz w:val="28"/>
          <w:szCs w:val="28"/>
        </w:rPr>
        <w:t>50</w:t>
      </w:r>
      <w:r w:rsidR="007C7A82">
        <w:rPr>
          <w:sz w:val="28"/>
          <w:szCs w:val="28"/>
        </w:rPr>
        <w:t>, 5</w:t>
      </w:r>
      <w:r w:rsidR="003C43FD">
        <w:rPr>
          <w:sz w:val="28"/>
          <w:szCs w:val="28"/>
        </w:rPr>
        <w:t>1</w:t>
      </w:r>
      <w:r w:rsidRPr="00E41F62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Pr="00E41F62">
        <w:rPr>
          <w:sz w:val="28"/>
          <w:szCs w:val="28"/>
        </w:rPr>
        <w:tab/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50AD44C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2B7F2E91" w14:textId="365039E5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r w:rsidR="004D150D" w:rsidRPr="004D150D">
        <w:rPr>
          <w:sz w:val="28"/>
          <w:szCs w:val="28"/>
        </w:rPr>
        <w:t>Утвердить отчет об исполнении бюджета Шелаболихинского сельсовета Шелаболихинского района Алтайского края за 202</w:t>
      </w:r>
      <w:r w:rsidR="008E391D">
        <w:rPr>
          <w:sz w:val="28"/>
          <w:szCs w:val="28"/>
        </w:rPr>
        <w:t>3</w:t>
      </w:r>
      <w:r w:rsidR="004D150D" w:rsidRPr="004D150D">
        <w:rPr>
          <w:sz w:val="28"/>
          <w:szCs w:val="28"/>
        </w:rPr>
        <w:t xml:space="preserve"> год по доходам в сумме</w:t>
      </w:r>
      <w:r w:rsidR="001215BD">
        <w:rPr>
          <w:sz w:val="28"/>
          <w:szCs w:val="28"/>
        </w:rPr>
        <w:t xml:space="preserve">                     </w:t>
      </w:r>
      <w:r w:rsidR="004D150D" w:rsidRPr="004D150D">
        <w:rPr>
          <w:sz w:val="28"/>
          <w:szCs w:val="28"/>
        </w:rPr>
        <w:t xml:space="preserve"> </w:t>
      </w:r>
      <w:r w:rsidR="008E391D">
        <w:rPr>
          <w:sz w:val="28"/>
          <w:szCs w:val="28"/>
        </w:rPr>
        <w:t>10798,1</w:t>
      </w:r>
      <w:r w:rsidR="00BE435E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рублей, по расходам в сумме</w:t>
      </w:r>
      <w:r w:rsidR="008E391D">
        <w:rPr>
          <w:sz w:val="28"/>
          <w:szCs w:val="28"/>
        </w:rPr>
        <w:t xml:space="preserve"> 10499,2</w:t>
      </w:r>
      <w:r w:rsidR="004D150D" w:rsidRPr="004D150D">
        <w:rPr>
          <w:sz w:val="28"/>
          <w:szCs w:val="28"/>
        </w:rPr>
        <w:t xml:space="preserve"> тыс. рублей с профицитом бюджета в сумме </w:t>
      </w:r>
      <w:r w:rsidR="008E391D">
        <w:rPr>
          <w:sz w:val="28"/>
          <w:szCs w:val="28"/>
        </w:rPr>
        <w:t>298,9</w:t>
      </w:r>
      <w:r w:rsidR="00BE435E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492A4B0A" w14:textId="77777777" w:rsidR="004D150D" w:rsidRPr="004D150D" w:rsidRDefault="00867920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150D" w:rsidRPr="004D150D">
        <w:rPr>
          <w:sz w:val="28"/>
          <w:szCs w:val="28"/>
        </w:rPr>
        <w:t>Обнародовать данное решение на информационном стенде Администрации сельсовета.</w:t>
      </w:r>
    </w:p>
    <w:p w14:paraId="768D9AB7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317567C0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BE435E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001A019A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00BC240D" w14:textId="77777777" w:rsidR="004D150D" w:rsidRPr="004D150D" w:rsidRDefault="004D150D" w:rsidP="002364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CBFB58E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1A4DE97" w14:textId="77777777"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CFC2962" w14:textId="77777777" w:rsidR="00510BAF" w:rsidRPr="00E41F62" w:rsidRDefault="00000000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 w14:anchorId="52A67DD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14:paraId="47D04268" w14:textId="77777777" w:rsidR="00510BAF" w:rsidRPr="00AF18EA" w:rsidRDefault="00510BAF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>Глава сельсовета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  <w10:wrap type="square" side="right" anchorx="margin"/>
          </v:shape>
        </w:pict>
      </w:r>
    </w:p>
    <w:p w14:paraId="50CC8F69" w14:textId="77777777" w:rsidR="00510BAF" w:rsidRPr="00E41F62" w:rsidRDefault="006F2D4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6C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proofErr w:type="spellStart"/>
      <w:r w:rsidR="00BE435E">
        <w:rPr>
          <w:sz w:val="28"/>
          <w:szCs w:val="28"/>
        </w:rPr>
        <w:t>М.И.Юраш</w:t>
      </w:r>
      <w:proofErr w:type="spellEnd"/>
    </w:p>
    <w:sectPr w:rsidR="00510BAF" w:rsidRPr="00E41F62" w:rsidSect="00451522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36AE" w14:textId="77777777" w:rsidR="00451522" w:rsidRDefault="00451522">
      <w:r>
        <w:separator/>
      </w:r>
    </w:p>
  </w:endnote>
  <w:endnote w:type="continuationSeparator" w:id="0">
    <w:p w14:paraId="4E6FF6C7" w14:textId="77777777" w:rsidR="00451522" w:rsidRDefault="004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4116" w14:textId="77777777" w:rsidR="00451522" w:rsidRDefault="00451522"/>
  </w:footnote>
  <w:footnote w:type="continuationSeparator" w:id="0">
    <w:p w14:paraId="5A00754C" w14:textId="77777777" w:rsidR="00451522" w:rsidRDefault="004515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863838">
    <w:abstractNumId w:val="1"/>
  </w:num>
  <w:num w:numId="2" w16cid:durableId="11825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80867"/>
    <w:rsid w:val="0009228A"/>
    <w:rsid w:val="000B119E"/>
    <w:rsid w:val="00105650"/>
    <w:rsid w:val="001215BD"/>
    <w:rsid w:val="0012309B"/>
    <w:rsid w:val="001537DB"/>
    <w:rsid w:val="001549ED"/>
    <w:rsid w:val="001858D7"/>
    <w:rsid w:val="00194A3E"/>
    <w:rsid w:val="001B0B6A"/>
    <w:rsid w:val="00231F6E"/>
    <w:rsid w:val="002364AC"/>
    <w:rsid w:val="002653E1"/>
    <w:rsid w:val="00265BDC"/>
    <w:rsid w:val="00281DB7"/>
    <w:rsid w:val="002B21CF"/>
    <w:rsid w:val="002B2406"/>
    <w:rsid w:val="002C7457"/>
    <w:rsid w:val="002D5437"/>
    <w:rsid w:val="0031789B"/>
    <w:rsid w:val="003925F8"/>
    <w:rsid w:val="003C43FD"/>
    <w:rsid w:val="00433584"/>
    <w:rsid w:val="00451522"/>
    <w:rsid w:val="004C6846"/>
    <w:rsid w:val="004C6936"/>
    <w:rsid w:val="004D150D"/>
    <w:rsid w:val="004F315F"/>
    <w:rsid w:val="00503888"/>
    <w:rsid w:val="00510BAF"/>
    <w:rsid w:val="005469A3"/>
    <w:rsid w:val="005738D5"/>
    <w:rsid w:val="0057531E"/>
    <w:rsid w:val="00575F8C"/>
    <w:rsid w:val="005B08F3"/>
    <w:rsid w:val="00654390"/>
    <w:rsid w:val="00690760"/>
    <w:rsid w:val="006915B8"/>
    <w:rsid w:val="00696C5A"/>
    <w:rsid w:val="006F2D41"/>
    <w:rsid w:val="007336D1"/>
    <w:rsid w:val="007440F5"/>
    <w:rsid w:val="00750470"/>
    <w:rsid w:val="00794577"/>
    <w:rsid w:val="007C7A82"/>
    <w:rsid w:val="008113F6"/>
    <w:rsid w:val="008242CB"/>
    <w:rsid w:val="008256C5"/>
    <w:rsid w:val="008355EF"/>
    <w:rsid w:val="008427B4"/>
    <w:rsid w:val="00844246"/>
    <w:rsid w:val="008507A5"/>
    <w:rsid w:val="00853CD2"/>
    <w:rsid w:val="00867920"/>
    <w:rsid w:val="0088560A"/>
    <w:rsid w:val="008A0BF4"/>
    <w:rsid w:val="008C21B4"/>
    <w:rsid w:val="008E391D"/>
    <w:rsid w:val="008E71DA"/>
    <w:rsid w:val="009803F1"/>
    <w:rsid w:val="009A0785"/>
    <w:rsid w:val="009B510D"/>
    <w:rsid w:val="009B59C1"/>
    <w:rsid w:val="009E2502"/>
    <w:rsid w:val="00A06389"/>
    <w:rsid w:val="00A42898"/>
    <w:rsid w:val="00AC5625"/>
    <w:rsid w:val="00AE1DFD"/>
    <w:rsid w:val="00AF18EA"/>
    <w:rsid w:val="00B402B1"/>
    <w:rsid w:val="00B50F6F"/>
    <w:rsid w:val="00B56F25"/>
    <w:rsid w:val="00B57018"/>
    <w:rsid w:val="00B628A6"/>
    <w:rsid w:val="00B75580"/>
    <w:rsid w:val="00BD5E78"/>
    <w:rsid w:val="00BE0A75"/>
    <w:rsid w:val="00BE435E"/>
    <w:rsid w:val="00C27F5C"/>
    <w:rsid w:val="00C52CAE"/>
    <w:rsid w:val="00C60031"/>
    <w:rsid w:val="00C7277B"/>
    <w:rsid w:val="00CF2830"/>
    <w:rsid w:val="00D60EFF"/>
    <w:rsid w:val="00D61664"/>
    <w:rsid w:val="00D7262B"/>
    <w:rsid w:val="00D87355"/>
    <w:rsid w:val="00DC6EDD"/>
    <w:rsid w:val="00DD3E98"/>
    <w:rsid w:val="00E27348"/>
    <w:rsid w:val="00E3578F"/>
    <w:rsid w:val="00E41F62"/>
    <w:rsid w:val="00EA4142"/>
    <w:rsid w:val="00EA58C0"/>
    <w:rsid w:val="00EB10F4"/>
    <w:rsid w:val="00EC1C89"/>
    <w:rsid w:val="00F055DF"/>
    <w:rsid w:val="00F71EE1"/>
    <w:rsid w:val="00F7483F"/>
    <w:rsid w:val="00F83F2A"/>
    <w:rsid w:val="00FA799D"/>
    <w:rsid w:val="00FB291D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067D37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79</cp:revision>
  <cp:lastPrinted>2024-04-02T02:19:00Z</cp:lastPrinted>
  <dcterms:created xsi:type="dcterms:W3CDTF">2016-09-08T04:28:00Z</dcterms:created>
  <dcterms:modified xsi:type="dcterms:W3CDTF">2024-04-02T02:19:00Z</dcterms:modified>
</cp:coreProperties>
</file>