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DC" w:rsidRPr="00176DDC" w:rsidRDefault="00176DDC" w:rsidP="00D077A9">
      <w:pPr>
        <w:tabs>
          <w:tab w:val="left" w:pos="8931"/>
        </w:tabs>
        <w:spacing w:line="298" w:lineRule="exact"/>
        <w:ind w:left="1200" w:right="418" w:hanging="20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РОССИЙСКАЯ ФЕДЕРАЦИЯ</w:t>
      </w:r>
    </w:p>
    <w:p w:rsidR="00176DDC" w:rsidRPr="00176DDC" w:rsidRDefault="00176DDC" w:rsidP="00176DDC">
      <w:pPr>
        <w:spacing w:line="298" w:lineRule="exact"/>
        <w:ind w:right="-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ШЕЛАБОЛИХИНСКИЙ СЕЛЬСКИЙ СОВЕТ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Д</w:t>
      </w: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ЕПУТАТОВ ШЕЛАБОЛИХИНСКОГО РАЙОНА АЛТАЙСКОГО КРАЯ</w:t>
      </w:r>
    </w:p>
    <w:p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bookmarkStart w:id="0" w:name="bookmark0"/>
    </w:p>
    <w:p w:rsid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00176DDC">
        <w:rPr>
          <w:rFonts w:ascii="Arial" w:eastAsia="Arial" w:hAnsi="Arial" w:cs="Arial"/>
          <w:b/>
          <w:bCs/>
          <w:color w:val="auto"/>
          <w:sz w:val="36"/>
          <w:szCs w:val="36"/>
        </w:rPr>
        <w:t>РЕШЕНИЕ</w:t>
      </w:r>
      <w:bookmarkEnd w:id="0"/>
    </w:p>
    <w:p w:rsidR="00D57B3C" w:rsidRPr="00D57B3C" w:rsidRDefault="00D57B3C" w:rsidP="00D57B3C">
      <w:pPr>
        <w:jc w:val="right"/>
        <w:rPr>
          <w:rFonts w:ascii="Arial" w:eastAsia="Arial" w:hAnsi="Arial" w:cs="Arial"/>
          <w:sz w:val="36"/>
          <w:szCs w:val="36"/>
        </w:rPr>
      </w:pPr>
    </w:p>
    <w:p w:rsidR="00176DDC" w:rsidRPr="00176DDC" w:rsidRDefault="00176DDC" w:rsidP="00176DDC">
      <w:pPr>
        <w:spacing w:after="242" w:line="240" w:lineRule="exact"/>
        <w:ind w:left="1600" w:hanging="1600"/>
        <w:jc w:val="both"/>
        <w:rPr>
          <w:rFonts w:ascii="Arial" w:eastAsia="Arial" w:hAnsi="Arial" w:cs="Arial"/>
          <w:color w:val="auto"/>
        </w:rPr>
      </w:pPr>
      <w:r w:rsidRPr="00176DDC">
        <w:rPr>
          <w:rFonts w:ascii="Arial" w:eastAsia="Arial" w:hAnsi="Arial" w:cs="Arial"/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377489155" behindDoc="1" locked="0" layoutInCell="1" allowOverlap="1" wp14:anchorId="78F5D15F" wp14:editId="096E1F87">
                <wp:simplePos x="0" y="0"/>
                <wp:positionH relativeFrom="margin">
                  <wp:posOffset>5593715</wp:posOffset>
                </wp:positionH>
                <wp:positionV relativeFrom="paragraph">
                  <wp:posOffset>6350</wp:posOffset>
                </wp:positionV>
                <wp:extent cx="923290" cy="152400"/>
                <wp:effectExtent l="0" t="0" r="10160" b="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DDC" w:rsidRDefault="00176DDC" w:rsidP="00176DDC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 xml:space="preserve"> </w:t>
                            </w:r>
                            <w:r w:rsidR="00F87502">
                              <w:rPr>
                                <w:rStyle w:val="5Exact"/>
                              </w:rPr>
                              <w:t xml:space="preserve">  </w:t>
                            </w:r>
                            <w:r>
                              <w:rPr>
                                <w:rStyle w:val="5Exact"/>
                              </w:rPr>
                              <w:t xml:space="preserve">№ </w:t>
                            </w:r>
                            <w:r w:rsidR="004B0C18">
                              <w:rPr>
                                <w:rStyle w:val="5Exact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5D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45pt;margin-top:.5pt;width:72.7pt;height:12pt;z-index:-12582732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" filled="f" stroked="f">
                <v:textbox style="mso-fit-shape-to-text:t" inset="0,0,0,0">
                  <w:txbxContent>
                    <w:p w:rsidR="00176DDC" w:rsidRDefault="00176DDC" w:rsidP="00176DDC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5Exact"/>
                        </w:rPr>
                        <w:t xml:space="preserve"> </w:t>
                      </w:r>
                      <w:r w:rsidR="00F87502">
                        <w:rPr>
                          <w:rStyle w:val="5Exact"/>
                        </w:rPr>
                        <w:t xml:space="preserve">  </w:t>
                      </w:r>
                      <w:r>
                        <w:rPr>
                          <w:rStyle w:val="5Exact"/>
                        </w:rPr>
                        <w:t xml:space="preserve">№ </w:t>
                      </w:r>
                      <w:r w:rsidR="004B0C18">
                        <w:rPr>
                          <w:rStyle w:val="5Exact"/>
                        </w:rPr>
                        <w:t>11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57B3C">
        <w:rPr>
          <w:rFonts w:ascii="Arial" w:eastAsia="Arial" w:hAnsi="Arial" w:cs="Arial"/>
          <w:noProof/>
          <w:color w:val="auto"/>
          <w:lang w:bidi="ar-SA"/>
        </w:rPr>
        <w:t>14</w:t>
      </w:r>
      <w:r w:rsidRPr="00176DDC">
        <w:rPr>
          <w:rFonts w:ascii="Arial" w:eastAsia="Arial" w:hAnsi="Arial" w:cs="Arial"/>
          <w:noProof/>
          <w:color w:val="auto"/>
          <w:lang w:bidi="ar-SA"/>
        </w:rPr>
        <w:t xml:space="preserve"> </w:t>
      </w:r>
      <w:r w:rsidR="00D57B3C">
        <w:rPr>
          <w:rFonts w:ascii="Arial" w:eastAsia="Arial" w:hAnsi="Arial" w:cs="Arial"/>
          <w:noProof/>
          <w:color w:val="auto"/>
          <w:lang w:bidi="ar-SA"/>
        </w:rPr>
        <w:t>июня</w:t>
      </w:r>
      <w:r w:rsidR="00D66AFF">
        <w:rPr>
          <w:rFonts w:ascii="Arial" w:eastAsia="Arial" w:hAnsi="Arial" w:cs="Arial"/>
          <w:color w:val="auto"/>
        </w:rPr>
        <w:t xml:space="preserve"> 202</w:t>
      </w:r>
      <w:r w:rsidR="00BB51A9">
        <w:rPr>
          <w:rFonts w:ascii="Arial" w:eastAsia="Arial" w:hAnsi="Arial" w:cs="Arial"/>
          <w:color w:val="auto"/>
        </w:rPr>
        <w:t>3</w:t>
      </w:r>
      <w:r w:rsidRPr="00176DDC">
        <w:rPr>
          <w:rFonts w:ascii="Arial" w:eastAsia="Arial" w:hAnsi="Arial" w:cs="Arial"/>
          <w:color w:val="auto"/>
        </w:rPr>
        <w:t xml:space="preserve"> г.</w:t>
      </w:r>
    </w:p>
    <w:p w:rsidR="00176DDC" w:rsidRPr="00176DDC" w:rsidRDefault="00176DDC" w:rsidP="00176DDC">
      <w:pPr>
        <w:spacing w:after="522" w:line="180" w:lineRule="exact"/>
        <w:ind w:right="80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176DDC">
        <w:rPr>
          <w:rFonts w:ascii="Arial" w:eastAsia="Arial" w:hAnsi="Arial" w:cs="Arial"/>
          <w:b/>
          <w:bCs/>
          <w:color w:val="auto"/>
          <w:sz w:val="18"/>
          <w:szCs w:val="18"/>
        </w:rPr>
        <w:t>с. Шелаболиха</w:t>
      </w:r>
    </w:p>
    <w:tbl>
      <w:tblPr>
        <w:tblW w:w="10030" w:type="dxa"/>
        <w:tblLook w:val="01E0" w:firstRow="1" w:lastRow="1" w:firstColumn="1" w:lastColumn="1" w:noHBand="0" w:noVBand="0"/>
      </w:tblPr>
      <w:tblGrid>
        <w:gridCol w:w="4928"/>
        <w:gridCol w:w="5102"/>
      </w:tblGrid>
      <w:tr w:rsidR="00D57B3C" w:rsidRPr="00D57B3C" w:rsidTr="00142244">
        <w:tc>
          <w:tcPr>
            <w:tcW w:w="4928" w:type="dxa"/>
          </w:tcPr>
          <w:p w:rsidR="00D57B3C" w:rsidRPr="00D57B3C" w:rsidRDefault="00D57B3C" w:rsidP="00D57B3C">
            <w:pPr>
              <w:spacing w:line="322" w:lineRule="exact"/>
              <w:ind w:left="-113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57B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 xml:space="preserve">О принятии Положения </w:t>
            </w:r>
            <w:bookmarkStart w:id="1" w:name="_Hlk136245093"/>
            <w:r w:rsidRPr="00D57B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>«О сборнике муниципальных правовых актов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>Шелаболихинского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 xml:space="preserve"> сельсовета</w:t>
            </w:r>
            <w:r w:rsidRPr="00D57B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 xml:space="preserve">   </w:t>
            </w:r>
            <w:proofErr w:type="spellStart"/>
            <w:r w:rsidRPr="00D57B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>Шелаболихинского</w:t>
            </w:r>
            <w:proofErr w:type="spellEnd"/>
            <w:r w:rsidRPr="00D57B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 xml:space="preserve"> района Алтайского края»</w:t>
            </w:r>
          </w:p>
          <w:bookmarkEnd w:id="1"/>
          <w:p w:rsidR="00D57B3C" w:rsidRPr="00D57B3C" w:rsidRDefault="00D57B3C" w:rsidP="00D57B3C">
            <w:pPr>
              <w:widowControl/>
              <w:shd w:val="clear" w:color="auto" w:fill="FFFFFF"/>
              <w:tabs>
                <w:tab w:val="left" w:pos="1138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102" w:type="dxa"/>
          </w:tcPr>
          <w:p w:rsidR="00D57B3C" w:rsidRPr="00D57B3C" w:rsidRDefault="00D57B3C" w:rsidP="00D57B3C">
            <w:pPr>
              <w:autoSpaceDE w:val="0"/>
              <w:autoSpaceDN w:val="0"/>
              <w:adjustRightInd w:val="0"/>
              <w:ind w:righ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D57B3C" w:rsidRPr="00D57B3C" w:rsidRDefault="00D57B3C" w:rsidP="00D57B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целью обеспечения реализации прав граждан и организаций на доступ к информации о муниципальных правовых актах и иного справочно-информационного материала местного самоуправления, в соответствии 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 ст.41</w:t>
      </w:r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Устава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Шелаболихинский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сельсовет </w:t>
      </w:r>
      <w:proofErr w:type="spellStart"/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Шелаболихинск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ого</w:t>
      </w:r>
      <w:proofErr w:type="spellEnd"/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район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Алтайского края,  Совет депутатов </w:t>
      </w:r>
    </w:p>
    <w:p w:rsidR="00D57B3C" w:rsidRPr="00D57B3C" w:rsidRDefault="00D57B3C" w:rsidP="00D57B3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996073" w:rsidRPr="00D57B3C" w:rsidRDefault="00D57B3C" w:rsidP="0099607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Принять </w:t>
      </w:r>
      <w:r w:rsidRPr="00D57B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Положение «</w:t>
      </w:r>
      <w:r w:rsidR="00996073" w:rsidRPr="00D57B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О сборнике муниципальных правовых актов</w:t>
      </w:r>
      <w:r w:rsidR="00996073" w:rsidRPr="009960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spellStart"/>
      <w:r w:rsidR="00996073" w:rsidRPr="009960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Шелаболихинского</w:t>
      </w:r>
      <w:proofErr w:type="spellEnd"/>
      <w:r w:rsidR="00996073" w:rsidRPr="009960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сельсовета</w:t>
      </w:r>
      <w:r w:rsidR="00996073" w:rsidRPr="00D57B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  </w:t>
      </w:r>
      <w:proofErr w:type="spellStart"/>
      <w:r w:rsidR="00996073" w:rsidRPr="00D57B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Шелаболихинского</w:t>
      </w:r>
      <w:proofErr w:type="spellEnd"/>
      <w:r w:rsidR="00996073" w:rsidRPr="00D57B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района Алтайского края»</w:t>
      </w:r>
    </w:p>
    <w:p w:rsidR="00D57B3C" w:rsidRPr="00D57B3C" w:rsidRDefault="00996073" w:rsidP="00D57B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D57B3C" w:rsidRPr="00D57B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Контроль за исполнением настоящего решения возложить </w:t>
      </w:r>
      <w:r w:rsidR="00D57B3C" w:rsidRPr="00D57B3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мандатную комиссию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Совета депутатов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района Алтайского края.</w:t>
      </w:r>
    </w:p>
    <w:p w:rsidR="006D6E7B" w:rsidRDefault="006D6E7B" w:rsidP="006D6E7B">
      <w:pPr>
        <w:pStyle w:val="50"/>
        <w:shd w:val="clear" w:color="auto" w:fill="auto"/>
        <w:tabs>
          <w:tab w:val="left" w:pos="1098"/>
        </w:tabs>
        <w:spacing w:before="0" w:after="0" w:line="360" w:lineRule="auto"/>
      </w:pPr>
    </w:p>
    <w:p w:rsidR="00CE47E1" w:rsidRDefault="006D6E7B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  <w:r w:rsidRPr="006D6E7B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CE47E1">
        <w:rPr>
          <w:rFonts w:ascii="Times New Roman" w:hAnsi="Times New Roman" w:cs="Times New Roman"/>
          <w:sz w:val="28"/>
          <w:szCs w:val="28"/>
        </w:rPr>
        <w:t xml:space="preserve"> </w:t>
      </w:r>
      <w:r w:rsidR="00484421">
        <w:rPr>
          <w:rFonts w:ascii="Times New Roman" w:hAnsi="Times New Roman" w:cs="Times New Roman"/>
          <w:sz w:val="28"/>
          <w:szCs w:val="28"/>
        </w:rPr>
        <w:t xml:space="preserve">      </w:t>
      </w:r>
      <w:r w:rsidR="00CE47E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B51A9">
        <w:rPr>
          <w:rFonts w:ascii="Times New Roman" w:hAnsi="Times New Roman" w:cs="Times New Roman"/>
          <w:sz w:val="28"/>
          <w:szCs w:val="28"/>
        </w:rPr>
        <w:t>М.И.Юраш</w:t>
      </w:r>
      <w:proofErr w:type="spellEnd"/>
    </w:p>
    <w:p w:rsidR="00D57B3C" w:rsidRDefault="00D57B3C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D57B3C" w:rsidRDefault="00D57B3C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D57B3C" w:rsidRDefault="00D57B3C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D57B3C" w:rsidRDefault="00D57B3C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D57B3C" w:rsidRDefault="00D57B3C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D57B3C" w:rsidRDefault="00D57B3C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996073" w:rsidRDefault="00996073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996073" w:rsidRDefault="00996073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996073" w:rsidRDefault="00996073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D57B3C" w:rsidRDefault="00D57B3C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D57B3C" w:rsidRDefault="00D57B3C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D57B3C" w:rsidRDefault="00D57B3C" w:rsidP="00CE47E1">
      <w:pPr>
        <w:tabs>
          <w:tab w:val="left" w:pos="0"/>
          <w:tab w:val="left" w:pos="7229"/>
        </w:tabs>
        <w:rPr>
          <w:rFonts w:ascii="Times New Roman" w:hAnsi="Times New Roman" w:cs="Times New Roman"/>
          <w:sz w:val="28"/>
          <w:szCs w:val="28"/>
        </w:rPr>
      </w:pPr>
    </w:p>
    <w:p w:rsidR="00D57B3C" w:rsidRPr="00D57B3C" w:rsidRDefault="00D57B3C" w:rsidP="00D57B3C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pacing w:val="4"/>
          <w:w w:val="110"/>
          <w:sz w:val="28"/>
          <w:szCs w:val="28"/>
          <w:lang w:bidi="ar-SA"/>
        </w:rPr>
      </w:pPr>
      <w:r w:rsidRPr="00D57B3C">
        <w:rPr>
          <w:rFonts w:ascii="Times New Roman" w:eastAsia="Times New Roman" w:hAnsi="Times New Roman" w:cs="Times New Roman"/>
          <w:b/>
          <w:color w:val="auto"/>
          <w:spacing w:val="4"/>
          <w:w w:val="110"/>
          <w:sz w:val="34"/>
          <w:szCs w:val="28"/>
          <w:lang w:bidi="ar-SA"/>
        </w:rPr>
        <w:lastRenderedPageBreak/>
        <w:t>ПОЛОЖЕНИЕ</w:t>
      </w:r>
    </w:p>
    <w:p w:rsidR="00D57B3C" w:rsidRPr="00D57B3C" w:rsidRDefault="00D57B3C" w:rsidP="00D57B3C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8"/>
          <w:lang w:bidi="ar-SA"/>
        </w:rPr>
      </w:pPr>
      <w:r w:rsidRPr="00D57B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О сборнике муниципальных правовых актов  </w:t>
      </w:r>
      <w:proofErr w:type="spellStart"/>
      <w:r w:rsidR="001B22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Шелаболихинского</w:t>
      </w:r>
      <w:proofErr w:type="spellEnd"/>
      <w:r w:rsidR="001B22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 сельсовета </w:t>
      </w:r>
      <w:bookmarkStart w:id="2" w:name="_GoBack"/>
      <w:bookmarkEnd w:id="2"/>
      <w:proofErr w:type="spellStart"/>
      <w:r w:rsidRPr="00D57B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Шелаболихинского</w:t>
      </w:r>
      <w:proofErr w:type="spellEnd"/>
      <w:r w:rsidRPr="00D57B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 района Алтайского края </w:t>
      </w:r>
    </w:p>
    <w:p w:rsidR="00D57B3C" w:rsidRPr="00D57B3C" w:rsidRDefault="00D57B3C" w:rsidP="00D57B3C">
      <w:pPr>
        <w:widowControl/>
        <w:snapToGrid w:val="0"/>
        <w:ind w:firstLine="708"/>
        <w:jc w:val="center"/>
        <w:rPr>
          <w:rFonts w:ascii="Times New Roman" w:eastAsia="Times New Roman" w:hAnsi="Times New Roman" w:cs="Times New Roman"/>
          <w:color w:val="auto"/>
          <w:sz w:val="30"/>
          <w:szCs w:val="28"/>
          <w:lang w:bidi="ar-SA"/>
        </w:rPr>
      </w:pPr>
    </w:p>
    <w:p w:rsidR="00D57B3C" w:rsidRPr="00D57B3C" w:rsidRDefault="00D57B3C" w:rsidP="00D57B3C">
      <w:pPr>
        <w:widowControl/>
        <w:snapToGri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Принято решением </w:t>
      </w:r>
      <w:proofErr w:type="spellStart"/>
      <w:r w:rsidR="009960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</w:t>
      </w:r>
      <w:proofErr w:type="spellEnd"/>
      <w:r w:rsidR="009960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Совета депутатов</w:t>
      </w:r>
    </w:p>
    <w:p w:rsidR="00D57B3C" w:rsidRPr="00D57B3C" w:rsidRDefault="00D57B3C" w:rsidP="00D57B3C">
      <w:pPr>
        <w:widowControl/>
        <w:snapToGri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</w:t>
      </w:r>
      <w:r w:rsidR="009960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9960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июня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960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2023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 </w:t>
      </w:r>
      <w:r w:rsidR="004B0C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</w:p>
    <w:p w:rsidR="00D57B3C" w:rsidRPr="00D57B3C" w:rsidRDefault="00D57B3C" w:rsidP="00D57B3C">
      <w:pPr>
        <w:widowControl/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7B3C" w:rsidRPr="00D57B3C" w:rsidRDefault="00D57B3C" w:rsidP="00D57B3C">
      <w:pPr>
        <w:ind w:right="42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x-none" w:eastAsia="x-none" w:bidi="ar-SA"/>
        </w:rPr>
      </w:pPr>
      <w:r w:rsidRPr="00D57B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 w:bidi="ar-SA"/>
        </w:rPr>
        <w:t>1. Общие положения</w:t>
      </w:r>
    </w:p>
    <w:p w:rsidR="00D57B3C" w:rsidRPr="00D57B3C" w:rsidRDefault="00D57B3C" w:rsidP="00D57B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1.1. </w:t>
      </w:r>
      <w:r w:rsidRPr="00D57B3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Сборник муниципальных правовых актов </w:t>
      </w:r>
      <w:proofErr w:type="spellStart"/>
      <w:r w:rsidR="009960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Шелаболихинского</w:t>
      </w:r>
      <w:proofErr w:type="spellEnd"/>
      <w:r w:rsidR="009960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сельсовета </w:t>
      </w:r>
      <w:proofErr w:type="spellStart"/>
      <w:r w:rsidRPr="00D57B3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Шелаболихинского</w:t>
      </w:r>
      <w:proofErr w:type="spellEnd"/>
      <w:r w:rsidRPr="00D57B3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района Алтайского края является официальным периодическим печатным изданием органов местного самоуправления </w:t>
      </w:r>
      <w:proofErr w:type="spellStart"/>
      <w:r w:rsidRPr="00D57B3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Шелаболихинского</w:t>
      </w:r>
      <w:proofErr w:type="spellEnd"/>
      <w:r w:rsidRPr="00D57B3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="009960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сельсовета</w:t>
      </w:r>
      <w:r w:rsidRPr="00D57B3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.</w:t>
      </w:r>
    </w:p>
    <w:p w:rsidR="00D57B3C" w:rsidRPr="00D57B3C" w:rsidRDefault="00D57B3C" w:rsidP="00D57B3C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57B3C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 xml:space="preserve">1.2. 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Ежемесячное печатное издание «Сборник муниципальных правовых актов </w:t>
      </w:r>
      <w:proofErr w:type="spellStart"/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Шелаболихинского</w:t>
      </w:r>
      <w:proofErr w:type="spellEnd"/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сельсовета </w:t>
      </w:r>
      <w:proofErr w:type="spellStart"/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Шелаболихинского</w:t>
      </w:r>
      <w:proofErr w:type="spellEnd"/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района Алтайского края» (далее - сборник) учреждено исключительно для опубликования муниципальных правовых актов, в связи с чем не подлежит регистрации в соответствии со </w:t>
      </w:r>
      <w:hyperlink r:id="rId7" w:history="1">
        <w:r w:rsidRPr="00D57B3C">
          <w:rPr>
            <w:rFonts w:ascii="Times New Roman" w:eastAsia="Times New Roman" w:hAnsi="Times New Roman" w:cs="Times New Roman"/>
            <w:color w:val="auto"/>
            <w:sz w:val="28"/>
            <w:szCs w:val="20"/>
            <w:lang w:bidi="ar-SA"/>
          </w:rPr>
          <w:t>статьей 12</w:t>
        </w:r>
      </w:hyperlink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Федерального закона от 27.12.1991  № 2124-1 «О средствах массовой информации».</w:t>
      </w:r>
    </w:p>
    <w:p w:rsidR="00D57B3C" w:rsidRPr="00D57B3C" w:rsidRDefault="00D57B3C" w:rsidP="00D57B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1.3. </w:t>
      </w:r>
      <w:r w:rsidRPr="00D57B3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Сборник издается один раз в месяц и должен включать все подлежащие обязательному опубликованию муниципальные правовые акты по состоянию на первое число текущего месяца.</w:t>
      </w:r>
    </w:p>
    <w:p w:rsidR="00D57B3C" w:rsidRPr="00D57B3C" w:rsidRDefault="00D57B3C" w:rsidP="00D57B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D57B3C" w:rsidRPr="00D57B3C" w:rsidRDefault="00D57B3C" w:rsidP="00D57B3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D57B3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Содержание и порядок подготовки материалов сборника</w:t>
      </w:r>
    </w:p>
    <w:p w:rsidR="00D57B3C" w:rsidRPr="00D57B3C" w:rsidRDefault="00D57B3C" w:rsidP="00D57B3C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2.1. До конца текущего месяца  специалисты органов местного самоуправления </w:t>
      </w:r>
      <w:proofErr w:type="spellStart"/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Шелаболихинский</w:t>
      </w:r>
      <w:proofErr w:type="spellEnd"/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сельсовет </w:t>
      </w:r>
      <w:proofErr w:type="spellStart"/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Шелаболихинского</w:t>
      </w:r>
      <w:proofErr w:type="spellEnd"/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района</w:t>
      </w:r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Алтайского края 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представляют  копии нормативных правовых актов на  электронном носителе </w:t>
      </w:r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заместителю Главы сельсовета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D57B3C" w:rsidRPr="00D57B3C" w:rsidRDefault="00D57B3C" w:rsidP="00D57B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D57B3C" w:rsidRPr="00D57B3C" w:rsidRDefault="00D57B3C" w:rsidP="00D57B3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57B3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3. </w:t>
      </w:r>
      <w:r w:rsidRPr="00D57B3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Издание и распространение сборника</w:t>
      </w:r>
    </w:p>
    <w:p w:rsidR="00D57B3C" w:rsidRPr="00D57B3C" w:rsidRDefault="00D57B3C" w:rsidP="00D57B3C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57B3C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 xml:space="preserve">3.1. 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Издание сборника осуществляется </w:t>
      </w:r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Администрацией </w:t>
      </w:r>
      <w:proofErr w:type="spellStart"/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Шелаболихинского</w:t>
      </w:r>
      <w:proofErr w:type="spellEnd"/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сельсовета.</w:t>
      </w:r>
    </w:p>
    <w:p w:rsidR="00D57B3C" w:rsidRPr="00D57B3C" w:rsidRDefault="00D57B3C" w:rsidP="00D57B3C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3.2. Тираж сборника - </w:t>
      </w:r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экземпляр</w:t>
      </w:r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D57B3C" w:rsidRPr="00D57B3C" w:rsidRDefault="00D57B3C" w:rsidP="00D57B3C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3.3. Финансирование издания сборника осуществляется за счет </w:t>
      </w:r>
      <w:r w:rsidR="009960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бюджета </w:t>
      </w:r>
      <w:proofErr w:type="spellStart"/>
      <w:r w:rsidR="00AB541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Шелаболихинского</w:t>
      </w:r>
      <w:proofErr w:type="spellEnd"/>
      <w:r w:rsidR="00AB541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сельсовета </w:t>
      </w:r>
      <w:proofErr w:type="spellStart"/>
      <w:r w:rsidR="00AB541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Шелаболихинского</w:t>
      </w:r>
      <w:proofErr w:type="spellEnd"/>
      <w:r w:rsidR="00AB541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района Алтайского края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D57B3C" w:rsidRPr="00D57B3C" w:rsidRDefault="00D57B3C" w:rsidP="00D57B3C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3.4. Сборник распространяется Администрацией </w:t>
      </w:r>
      <w:r w:rsidR="00AB541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сельсовета </w:t>
      </w:r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путем передачи в структурное подразделение «</w:t>
      </w:r>
      <w:proofErr w:type="spellStart"/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Межпоселенческая</w:t>
      </w:r>
      <w:proofErr w:type="spellEnd"/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централизованная библиотечная система» МКУК «Многофункциональный культурный центр» </w:t>
      </w:r>
      <w:proofErr w:type="spellStart"/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Шелаболихинского</w:t>
      </w:r>
      <w:proofErr w:type="spellEnd"/>
      <w:r w:rsidRPr="00D57B3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района Алтайского края.</w:t>
      </w:r>
    </w:p>
    <w:p w:rsidR="00D57B3C" w:rsidRPr="00D57B3C" w:rsidRDefault="00D57B3C" w:rsidP="00D57B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</w:p>
    <w:sectPr w:rsidR="00D57B3C" w:rsidRPr="00D57B3C" w:rsidSect="00CE47E1">
      <w:headerReference w:type="first" r:id="rId8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A08" w:rsidRDefault="00990A08">
      <w:r>
        <w:separator/>
      </w:r>
    </w:p>
  </w:endnote>
  <w:endnote w:type="continuationSeparator" w:id="0">
    <w:p w:rsidR="00990A08" w:rsidRDefault="0099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A08" w:rsidRDefault="00990A08"/>
  </w:footnote>
  <w:footnote w:type="continuationSeparator" w:id="0">
    <w:p w:rsidR="00990A08" w:rsidRDefault="00990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08D" w:rsidRDefault="00825E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D495015" wp14:editId="60922CEA">
              <wp:simplePos x="0" y="0"/>
              <wp:positionH relativeFrom="page">
                <wp:posOffset>43815</wp:posOffset>
              </wp:positionH>
              <wp:positionV relativeFrom="page">
                <wp:posOffset>34290</wp:posOffset>
              </wp:positionV>
              <wp:extent cx="27940" cy="14605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vertAlign w:val="superscript"/>
                            </w:rPr>
                            <w:t>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950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45pt;margin-top:2.7pt;width:2.2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" filled="f" stroked="f">
              <v:textbox style="mso-fit-shape-to-text:t" inset="0,0,0,0">
                <w:txbxContent>
                  <w:p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vertAlign w:val="superscript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2D1ED70" wp14:editId="2A8ED920">
              <wp:simplePos x="0" y="0"/>
              <wp:positionH relativeFrom="page">
                <wp:posOffset>7051040</wp:posOffset>
              </wp:positionH>
              <wp:positionV relativeFrom="page">
                <wp:posOffset>537210</wp:posOffset>
              </wp:positionV>
              <wp:extent cx="76835" cy="175260"/>
              <wp:effectExtent l="254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2ED1" w:rsidRPr="00E22ED1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1ED70" id="Text Box 1" o:spid="_x0000_s1028" type="#_x0000_t202" style="position:absolute;margin-left:555.2pt;margin-top:42.3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" filled="f" stroked="f">
              <v:textbox style="mso-fit-shape-to-text:t" inset="0,0,0,0">
                <w:txbxContent>
                  <w:p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2ED1" w:rsidRPr="00E22ED1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712FC"/>
    <w:multiLevelType w:val="multilevel"/>
    <w:tmpl w:val="053E67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D6355"/>
    <w:multiLevelType w:val="multilevel"/>
    <w:tmpl w:val="087E3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08D"/>
    <w:rsid w:val="000F08A6"/>
    <w:rsid w:val="001004D5"/>
    <w:rsid w:val="001404F9"/>
    <w:rsid w:val="00176DDC"/>
    <w:rsid w:val="001B22B5"/>
    <w:rsid w:val="002655E8"/>
    <w:rsid w:val="00293669"/>
    <w:rsid w:val="003E6108"/>
    <w:rsid w:val="00454B13"/>
    <w:rsid w:val="0046408D"/>
    <w:rsid w:val="00481733"/>
    <w:rsid w:val="00484421"/>
    <w:rsid w:val="0049477D"/>
    <w:rsid w:val="004B0C18"/>
    <w:rsid w:val="004B2449"/>
    <w:rsid w:val="004D211C"/>
    <w:rsid w:val="00527E44"/>
    <w:rsid w:val="00566159"/>
    <w:rsid w:val="00582DEA"/>
    <w:rsid w:val="005B58FE"/>
    <w:rsid w:val="0067189F"/>
    <w:rsid w:val="006C1205"/>
    <w:rsid w:val="006D6E7B"/>
    <w:rsid w:val="006D7092"/>
    <w:rsid w:val="00727FC7"/>
    <w:rsid w:val="00825E15"/>
    <w:rsid w:val="008A760A"/>
    <w:rsid w:val="008C22B3"/>
    <w:rsid w:val="008E3066"/>
    <w:rsid w:val="00900DB0"/>
    <w:rsid w:val="00990A08"/>
    <w:rsid w:val="00996073"/>
    <w:rsid w:val="00A517AB"/>
    <w:rsid w:val="00AB541B"/>
    <w:rsid w:val="00B91432"/>
    <w:rsid w:val="00BA44FB"/>
    <w:rsid w:val="00BB51A9"/>
    <w:rsid w:val="00BC2C29"/>
    <w:rsid w:val="00C70DBE"/>
    <w:rsid w:val="00CE47E1"/>
    <w:rsid w:val="00D077A9"/>
    <w:rsid w:val="00D46C20"/>
    <w:rsid w:val="00D57B3C"/>
    <w:rsid w:val="00D66AFF"/>
    <w:rsid w:val="00D70E40"/>
    <w:rsid w:val="00D900EF"/>
    <w:rsid w:val="00DA1234"/>
    <w:rsid w:val="00E22ED1"/>
    <w:rsid w:val="00E548E8"/>
    <w:rsid w:val="00E64E0C"/>
    <w:rsid w:val="00F8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04BD2"/>
  <w15:docId w15:val="{6BB93CB5-C33C-4FE1-997F-2791FF7B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54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44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F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47E1"/>
    <w:rPr>
      <w:color w:val="000000"/>
    </w:rPr>
  </w:style>
  <w:style w:type="paragraph" w:styleId="ab">
    <w:name w:val="footer"/>
    <w:basedOn w:val="a"/>
    <w:link w:val="ac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47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5833E259DB19E8D924A5497362A308D16F07CF8897A874FEE651D985AC0FC9CE67A84AB2B41DA3fEW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2023-06-13T04:37:00Z</cp:lastPrinted>
  <dcterms:created xsi:type="dcterms:W3CDTF">2023-05-29T02:49:00Z</dcterms:created>
  <dcterms:modified xsi:type="dcterms:W3CDTF">2023-06-21T03:18:00Z</dcterms:modified>
</cp:coreProperties>
</file>